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8D9C" w14:textId="77777777" w:rsidR="00961418" w:rsidRPr="00961418" w:rsidRDefault="00961418" w:rsidP="00961418">
      <w:pPr>
        <w:spacing w:after="0" w:line="20" w:lineRule="atLeast"/>
        <w:ind w:firstLine="4536"/>
        <w:rPr>
          <w:rFonts w:ascii="Times New Roman" w:eastAsia="Times New Roman" w:hAnsi="Times New Roman" w:cs="Times New Roman"/>
          <w:kern w:val="0"/>
          <w:sz w:val="28"/>
          <w:szCs w:val="28"/>
          <w:lang w:eastAsia="bg-BG"/>
          <w14:ligatures w14:val="none"/>
        </w:rPr>
      </w:pPr>
      <w:r w:rsidRPr="00961418">
        <w:rPr>
          <w:rFonts w:ascii="Times New Roman" w:eastAsia="Times New Roman" w:hAnsi="Times New Roman" w:cs="Times New Roman"/>
          <w:kern w:val="0"/>
          <w:sz w:val="28"/>
          <w:szCs w:val="28"/>
          <w:lang w:eastAsia="bg-BG"/>
          <w14:ligatures w14:val="none"/>
        </w:rPr>
        <w:t>Утвърдил:………………………..</w:t>
      </w:r>
    </w:p>
    <w:p w14:paraId="325348E1" w14:textId="04C41ACE" w:rsidR="00961418" w:rsidRPr="00961418" w:rsidRDefault="00961418" w:rsidP="00961418">
      <w:pPr>
        <w:spacing w:after="0" w:line="20" w:lineRule="atLeast"/>
        <w:ind w:firstLine="851"/>
        <w:rPr>
          <w:rFonts w:ascii="Times New Roman" w:eastAsia="Times New Roman" w:hAnsi="Times New Roman" w:cs="Times New Roman"/>
          <w:kern w:val="0"/>
          <w:sz w:val="28"/>
          <w:szCs w:val="28"/>
          <w:lang w:eastAsia="bg-BG"/>
          <w14:ligatures w14:val="none"/>
        </w:rPr>
      </w:pPr>
      <w:r w:rsidRPr="00961418">
        <w:rPr>
          <w:rFonts w:ascii="Times New Roman" w:eastAsia="Times New Roman" w:hAnsi="Times New Roman" w:cs="Times New Roman"/>
          <w:kern w:val="0"/>
          <w:sz w:val="28"/>
          <w:szCs w:val="28"/>
          <w:lang w:eastAsia="bg-BG"/>
          <w14:ligatures w14:val="none"/>
        </w:rPr>
        <w:t xml:space="preserve">                                                                       /Таня Иванова/</w:t>
      </w:r>
    </w:p>
    <w:p w14:paraId="401FA3D9" w14:textId="77777777" w:rsidR="00961418" w:rsidRPr="00961418" w:rsidRDefault="00961418" w:rsidP="00961418">
      <w:pPr>
        <w:widowControl w:val="0"/>
        <w:autoSpaceDE w:val="0"/>
        <w:autoSpaceDN w:val="0"/>
        <w:spacing w:before="1" w:after="0" w:line="240" w:lineRule="auto"/>
        <w:ind w:firstLine="851"/>
        <w:jc w:val="center"/>
        <w:rPr>
          <w:rFonts w:ascii="Times New Roman" w:eastAsia="Times New Roman" w:hAnsi="Times New Roman" w:cs="Times New Roman"/>
          <w:b/>
          <w:kern w:val="0"/>
          <w:sz w:val="28"/>
          <w:szCs w:val="28"/>
          <w14:ligatures w14:val="none"/>
        </w:rPr>
      </w:pPr>
    </w:p>
    <w:p w14:paraId="18DD99F2" w14:textId="77777777" w:rsidR="00961418" w:rsidRPr="00961418" w:rsidRDefault="00961418" w:rsidP="00961418">
      <w:pPr>
        <w:widowControl w:val="0"/>
        <w:autoSpaceDE w:val="0"/>
        <w:autoSpaceDN w:val="0"/>
        <w:spacing w:before="1" w:after="0" w:line="240" w:lineRule="auto"/>
        <w:ind w:firstLine="851"/>
        <w:jc w:val="center"/>
        <w:rPr>
          <w:rFonts w:ascii="Times New Roman" w:eastAsia="Times New Roman" w:hAnsi="Times New Roman" w:cs="Times New Roman"/>
          <w:b/>
          <w:kern w:val="0"/>
          <w:sz w:val="28"/>
          <w:szCs w:val="28"/>
          <w14:ligatures w14:val="none"/>
        </w:rPr>
      </w:pPr>
      <w:r w:rsidRPr="00961418">
        <w:rPr>
          <w:rFonts w:ascii="Times New Roman" w:eastAsia="Times New Roman" w:hAnsi="Times New Roman" w:cs="Times New Roman"/>
          <w:b/>
          <w:kern w:val="0"/>
          <w:sz w:val="28"/>
          <w:szCs w:val="28"/>
          <w14:ligatures w14:val="none"/>
        </w:rPr>
        <w:t>Конспект по Учебна практика по специалността – 11 клас</w:t>
      </w:r>
    </w:p>
    <w:p w14:paraId="086791CA" w14:textId="77777777" w:rsidR="00961418" w:rsidRPr="00961418" w:rsidRDefault="00961418" w:rsidP="00961418">
      <w:pPr>
        <w:spacing w:after="0" w:line="276" w:lineRule="auto"/>
        <w:ind w:firstLine="851"/>
        <w:jc w:val="center"/>
        <w:rPr>
          <w:rFonts w:ascii="Times New Roman" w:eastAsia="Times New Roman" w:hAnsi="Times New Roman" w:cs="Times New Roman"/>
          <w:kern w:val="0"/>
          <w:sz w:val="28"/>
          <w:szCs w:val="28"/>
          <w:lang w:eastAsia="bg-BG"/>
          <w14:ligatures w14:val="none"/>
        </w:rPr>
      </w:pPr>
    </w:p>
    <w:p w14:paraId="0850A0B1" w14:textId="77777777" w:rsidR="00961418" w:rsidRPr="00961418" w:rsidRDefault="00961418" w:rsidP="00961418">
      <w:pPr>
        <w:spacing w:after="0" w:line="276" w:lineRule="auto"/>
        <w:ind w:firstLine="851"/>
        <w:jc w:val="center"/>
        <w:rPr>
          <w:rFonts w:ascii="Times New Roman" w:eastAsia="Times New Roman" w:hAnsi="Times New Roman" w:cs="Times New Roman"/>
          <w:kern w:val="0"/>
          <w:sz w:val="28"/>
          <w:szCs w:val="28"/>
          <w:lang w:eastAsia="bg-BG"/>
          <w14:ligatures w14:val="none"/>
        </w:rPr>
      </w:pPr>
      <w:r w:rsidRPr="00961418">
        <w:rPr>
          <w:rFonts w:ascii="Times New Roman" w:eastAsia="Times New Roman" w:hAnsi="Times New Roman" w:cs="Times New Roman"/>
          <w:kern w:val="0"/>
          <w:sz w:val="28"/>
          <w:szCs w:val="28"/>
          <w:lang w:eastAsia="bg-BG"/>
          <w14:ligatures w14:val="none"/>
        </w:rPr>
        <w:t>Специалност: „Спедиция, транспортна и складова логистика”,</w:t>
      </w:r>
    </w:p>
    <w:p w14:paraId="18316385" w14:textId="77777777" w:rsidR="00961418" w:rsidRPr="00961418" w:rsidRDefault="00961418" w:rsidP="00961418">
      <w:pPr>
        <w:spacing w:after="0" w:line="276" w:lineRule="auto"/>
        <w:ind w:firstLine="851"/>
        <w:jc w:val="center"/>
        <w:rPr>
          <w:rFonts w:ascii="Times New Roman" w:eastAsia="Times New Roman" w:hAnsi="Times New Roman" w:cs="Times New Roman"/>
          <w:kern w:val="0"/>
          <w:sz w:val="28"/>
          <w:szCs w:val="28"/>
          <w:lang w:eastAsia="bg-BG"/>
          <w14:ligatures w14:val="none"/>
        </w:rPr>
      </w:pPr>
      <w:r w:rsidRPr="00961418">
        <w:rPr>
          <w:rFonts w:ascii="Times New Roman" w:eastAsia="Times New Roman" w:hAnsi="Times New Roman" w:cs="Times New Roman"/>
          <w:kern w:val="0"/>
          <w:sz w:val="28"/>
          <w:szCs w:val="28"/>
          <w:lang w:eastAsia="bg-BG"/>
          <w14:ligatures w14:val="none"/>
        </w:rPr>
        <w:t>Форма на обучение: дневна/ самостоятелна.</w:t>
      </w:r>
    </w:p>
    <w:p w14:paraId="39C3A827" w14:textId="77777777" w:rsidR="00961418" w:rsidRPr="00961418" w:rsidRDefault="00961418" w:rsidP="00961418">
      <w:pPr>
        <w:widowControl w:val="0"/>
        <w:autoSpaceDE w:val="0"/>
        <w:autoSpaceDN w:val="0"/>
        <w:spacing w:after="0" w:line="240" w:lineRule="auto"/>
        <w:ind w:firstLine="851"/>
        <w:jc w:val="both"/>
        <w:rPr>
          <w:rFonts w:ascii="Times New Roman" w:eastAsia="Times New Roman" w:hAnsi="Times New Roman" w:cs="Times New Roman"/>
          <w:bCs/>
          <w:kern w:val="0"/>
          <w:sz w:val="28"/>
          <w:szCs w:val="28"/>
          <w14:ligatures w14:val="none"/>
        </w:rPr>
      </w:pPr>
    </w:p>
    <w:p w14:paraId="2216BAE9"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Здравословни и безопасни условия на труд. Въведение. Инструктажи по ЗБУТ - начален и периодичен.</w:t>
      </w:r>
    </w:p>
    <w:p w14:paraId="5D0D2ED8"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Инструктаж по ЗБУТ в специализиран кабинет. Запознаване с работното място. Указания и изисквания за водене на дневника по практика.</w:t>
      </w:r>
    </w:p>
    <w:p w14:paraId="5DCB0921"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Начини за оценяване на знанията и уменията на учениците. Професионални компетенции в края на обучението. Цел и определение на техническата безопасност. Хигиена и охрана на труда. Долекарска помощ.</w:t>
      </w:r>
    </w:p>
    <w:p w14:paraId="512A3012"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Действия при спасяване на давещ се човек. Определение и изисквания за пожаробезопасност. Основни действия при пожар на работното място.</w:t>
      </w:r>
    </w:p>
    <w:p w14:paraId="5A8310C2"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Оборудване и екипировка за гасене на пожар. Функция, определение и цел на инструктажите.</w:t>
      </w:r>
    </w:p>
    <w:p w14:paraId="7126C3BB"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Начален инструктаж. Инструктаж на работното място.</w:t>
      </w:r>
    </w:p>
    <w:p w14:paraId="772FD44B"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Периодичен, ежедневен и извънреден инструктаж. Книги за инструктаж. Вътрешни правила.</w:t>
      </w:r>
    </w:p>
    <w:p w14:paraId="00F028BA"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Работно и специално облекло. Лични предпазни средства.</w:t>
      </w:r>
    </w:p>
    <w:p w14:paraId="18571534"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Предпазни, предупредителни и забранителни знаци, надписи, табели и маркировка.</w:t>
      </w:r>
    </w:p>
    <w:p w14:paraId="5FD5371E"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Опаковка. Същност и видове. Определение и функции на транспортната опаковка. Начини за групиране на товарите в УТЕ.</w:t>
      </w:r>
    </w:p>
    <w:p w14:paraId="11B06D54"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Товарни платформи. Видове товарни платформи. Палети-двупроходни и четирипроходни, метални, дървени и др. Палетизиране на товари.</w:t>
      </w:r>
    </w:p>
    <w:p w14:paraId="385EEF35"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Контейнерът като средство за транспортиране на товарни </w:t>
      </w:r>
      <w:proofErr w:type="spellStart"/>
      <w:r w:rsidRPr="00961418">
        <w:rPr>
          <w:rFonts w:ascii="Times New Roman" w:eastAsia="Times New Roman" w:hAnsi="Times New Roman" w:cs="Times New Roman"/>
          <w:bCs/>
          <w:kern w:val="0"/>
          <w:sz w:val="28"/>
          <w:szCs w:val="28"/>
          <w14:ligatures w14:val="none"/>
        </w:rPr>
        <w:t>едини</w:t>
      </w:r>
      <w:proofErr w:type="spellEnd"/>
      <w:r w:rsidRPr="00961418">
        <w:rPr>
          <w:rFonts w:ascii="Times New Roman" w:eastAsia="Times New Roman" w:hAnsi="Times New Roman" w:cs="Times New Roman"/>
          <w:bCs/>
          <w:kern w:val="0"/>
          <w:sz w:val="28"/>
          <w:szCs w:val="28"/>
          <w14:ligatures w14:val="none"/>
        </w:rPr>
        <w:t xml:space="preserve"> с всички видове транспорт. Конструкция на контейнера, стандартизирана по </w:t>
      </w:r>
      <w:r w:rsidRPr="00961418">
        <w:rPr>
          <w:rFonts w:ascii="Times New Roman" w:eastAsia="Times New Roman" w:hAnsi="Times New Roman" w:cs="Times New Roman"/>
          <w:bCs/>
          <w:kern w:val="0"/>
          <w:sz w:val="28"/>
          <w:szCs w:val="28"/>
          <w:lang w:val="en-US"/>
          <w14:ligatures w14:val="none"/>
        </w:rPr>
        <w:t>ISO</w:t>
      </w:r>
      <w:r w:rsidRPr="00961418">
        <w:rPr>
          <w:rFonts w:ascii="Times New Roman" w:eastAsia="Times New Roman" w:hAnsi="Times New Roman" w:cs="Times New Roman"/>
          <w:bCs/>
          <w:kern w:val="0"/>
          <w:sz w:val="28"/>
          <w:szCs w:val="28"/>
          <w14:ligatures w14:val="none"/>
        </w:rPr>
        <w:t xml:space="preserve"> 6346. Видове контейнери. Контейнери за течни товари.</w:t>
      </w:r>
    </w:p>
    <w:p w14:paraId="2D0B86DE"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Гъвкави контейнери „Биг-</w:t>
      </w:r>
      <w:proofErr w:type="spellStart"/>
      <w:r w:rsidRPr="00961418">
        <w:rPr>
          <w:rFonts w:ascii="Times New Roman" w:eastAsia="Times New Roman" w:hAnsi="Times New Roman" w:cs="Times New Roman"/>
          <w:bCs/>
          <w:kern w:val="0"/>
          <w:sz w:val="28"/>
          <w:szCs w:val="28"/>
          <w14:ligatures w14:val="none"/>
        </w:rPr>
        <w:t>Бегси</w:t>
      </w:r>
      <w:proofErr w:type="spellEnd"/>
      <w:r w:rsidRPr="00961418">
        <w:rPr>
          <w:rFonts w:ascii="Times New Roman" w:eastAsia="Times New Roman" w:hAnsi="Times New Roman" w:cs="Times New Roman"/>
          <w:bCs/>
          <w:kern w:val="0"/>
          <w:sz w:val="28"/>
          <w:szCs w:val="28"/>
          <w14:ligatures w14:val="none"/>
        </w:rPr>
        <w:t xml:space="preserve">“. Маркировка на контейнерите по </w:t>
      </w:r>
      <w:r w:rsidRPr="00961418">
        <w:rPr>
          <w:rFonts w:ascii="Times New Roman" w:eastAsia="Times New Roman" w:hAnsi="Times New Roman" w:cs="Times New Roman"/>
          <w:bCs/>
          <w:kern w:val="0"/>
          <w:sz w:val="28"/>
          <w:szCs w:val="28"/>
          <w:lang w:val="en-US"/>
          <w14:ligatures w14:val="none"/>
        </w:rPr>
        <w:t>ISO</w:t>
      </w:r>
      <w:r w:rsidRPr="00961418">
        <w:rPr>
          <w:rFonts w:ascii="Times New Roman" w:eastAsia="Times New Roman" w:hAnsi="Times New Roman" w:cs="Times New Roman"/>
          <w:bCs/>
          <w:kern w:val="0"/>
          <w:sz w:val="28"/>
          <w:szCs w:val="28"/>
          <w14:ligatures w14:val="none"/>
        </w:rPr>
        <w:t xml:space="preserve"> 6136-код на собственика, </w:t>
      </w:r>
      <w:proofErr w:type="spellStart"/>
      <w:r w:rsidRPr="00961418">
        <w:rPr>
          <w:rFonts w:ascii="Times New Roman" w:eastAsia="Times New Roman" w:hAnsi="Times New Roman" w:cs="Times New Roman"/>
          <w:bCs/>
          <w:kern w:val="0"/>
          <w:sz w:val="28"/>
          <w:szCs w:val="28"/>
          <w14:ligatures w14:val="none"/>
        </w:rPr>
        <w:t>контролкно</w:t>
      </w:r>
      <w:proofErr w:type="spellEnd"/>
      <w:r w:rsidRPr="00961418">
        <w:rPr>
          <w:rFonts w:ascii="Times New Roman" w:eastAsia="Times New Roman" w:hAnsi="Times New Roman" w:cs="Times New Roman"/>
          <w:bCs/>
          <w:kern w:val="0"/>
          <w:sz w:val="28"/>
          <w:szCs w:val="28"/>
          <w14:ligatures w14:val="none"/>
        </w:rPr>
        <w:t xml:space="preserve"> число, сериен номер, съвременни изисквания към контейнерите. Кораби-контейнеровози. Повреди по контейнерите. Бракуване на контейнери.</w:t>
      </w:r>
    </w:p>
    <w:p w14:paraId="2E41B87C"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Същност и цел на кодирането. Означаване на числени, </w:t>
      </w:r>
      <w:proofErr w:type="spellStart"/>
      <w:r w:rsidRPr="00961418">
        <w:rPr>
          <w:rFonts w:ascii="Times New Roman" w:eastAsia="Times New Roman" w:hAnsi="Times New Roman" w:cs="Times New Roman"/>
          <w:bCs/>
          <w:kern w:val="0"/>
          <w:sz w:val="28"/>
          <w:szCs w:val="28"/>
          <w14:ligatures w14:val="none"/>
        </w:rPr>
        <w:t>буквеночислени</w:t>
      </w:r>
      <w:proofErr w:type="spellEnd"/>
      <w:r w:rsidRPr="00961418">
        <w:rPr>
          <w:rFonts w:ascii="Times New Roman" w:eastAsia="Times New Roman" w:hAnsi="Times New Roman" w:cs="Times New Roman"/>
          <w:bCs/>
          <w:kern w:val="0"/>
          <w:sz w:val="28"/>
          <w:szCs w:val="28"/>
          <w14:ligatures w14:val="none"/>
        </w:rPr>
        <w:t xml:space="preserve">, буквени и щрихови знаци. Видове </w:t>
      </w:r>
      <w:proofErr w:type="spellStart"/>
      <w:r w:rsidRPr="00961418">
        <w:rPr>
          <w:rFonts w:ascii="Times New Roman" w:eastAsia="Times New Roman" w:hAnsi="Times New Roman" w:cs="Times New Roman"/>
          <w:bCs/>
          <w:kern w:val="0"/>
          <w:sz w:val="28"/>
          <w:szCs w:val="28"/>
          <w14:ligatures w14:val="none"/>
        </w:rPr>
        <w:t>кодиране.Баркодове</w:t>
      </w:r>
      <w:proofErr w:type="spellEnd"/>
      <w:r w:rsidRPr="00961418">
        <w:rPr>
          <w:rFonts w:ascii="Times New Roman" w:eastAsia="Times New Roman" w:hAnsi="Times New Roman" w:cs="Times New Roman"/>
          <w:bCs/>
          <w:kern w:val="0"/>
          <w:sz w:val="28"/>
          <w:szCs w:val="28"/>
          <w14:ligatures w14:val="none"/>
        </w:rPr>
        <w:t xml:space="preserve"> и щрих кодове. Определение за щрих код.</w:t>
      </w:r>
    </w:p>
    <w:p w14:paraId="2A4F2B9D"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lastRenderedPageBreak/>
        <w:t xml:space="preserve">Видове баркодове - </w:t>
      </w:r>
      <w:r w:rsidRPr="00961418">
        <w:rPr>
          <w:rFonts w:ascii="Times New Roman" w:eastAsia="Times New Roman" w:hAnsi="Times New Roman" w:cs="Times New Roman"/>
          <w:bCs/>
          <w:kern w:val="0"/>
          <w:sz w:val="28"/>
          <w:szCs w:val="28"/>
          <w:lang w:val="en-US"/>
          <w14:ligatures w14:val="none"/>
        </w:rPr>
        <w:t>USA</w:t>
      </w:r>
      <w:r w:rsidRPr="00961418">
        <w:rPr>
          <w:rFonts w:ascii="Times New Roman" w:eastAsia="Times New Roman" w:hAnsi="Times New Roman" w:cs="Times New Roman"/>
          <w:bCs/>
          <w:kern w:val="0"/>
          <w:sz w:val="28"/>
          <w:szCs w:val="28"/>
          <w14:ligatures w14:val="none"/>
        </w:rPr>
        <w:t>-</w:t>
      </w:r>
      <w:proofErr w:type="spellStart"/>
      <w:r w:rsidRPr="00961418">
        <w:rPr>
          <w:rFonts w:ascii="Times New Roman" w:eastAsia="Times New Roman" w:hAnsi="Times New Roman" w:cs="Times New Roman"/>
          <w:bCs/>
          <w:kern w:val="0"/>
          <w:sz w:val="28"/>
          <w:szCs w:val="28"/>
          <w14:ligatures w14:val="none"/>
        </w:rPr>
        <w:t>Американо</w:t>
      </w:r>
      <w:proofErr w:type="spellEnd"/>
      <w:r w:rsidRPr="00961418">
        <w:rPr>
          <w:rFonts w:ascii="Times New Roman" w:eastAsia="Times New Roman" w:hAnsi="Times New Roman" w:cs="Times New Roman"/>
          <w:bCs/>
          <w:kern w:val="0"/>
          <w:sz w:val="28"/>
          <w:szCs w:val="28"/>
          <w14:ligatures w14:val="none"/>
        </w:rPr>
        <w:t xml:space="preserve">-Канадски баркодове за номериране на баркодовете, </w:t>
      </w:r>
      <w:r w:rsidRPr="00961418">
        <w:rPr>
          <w:rFonts w:ascii="Times New Roman" w:eastAsia="Times New Roman" w:hAnsi="Times New Roman" w:cs="Times New Roman"/>
          <w:bCs/>
          <w:kern w:val="0"/>
          <w:sz w:val="28"/>
          <w:szCs w:val="28"/>
          <w:lang w:val="en-US"/>
          <w14:ligatures w14:val="none"/>
        </w:rPr>
        <w:t>EAN</w:t>
      </w:r>
      <w:r w:rsidRPr="00961418">
        <w:rPr>
          <w:rFonts w:ascii="Times New Roman" w:eastAsia="Times New Roman" w:hAnsi="Times New Roman" w:cs="Times New Roman"/>
          <w:bCs/>
          <w:kern w:val="0"/>
          <w:sz w:val="28"/>
          <w:szCs w:val="28"/>
          <w14:ligatures w14:val="none"/>
        </w:rPr>
        <w:t xml:space="preserve">-Европейски баркод, видове европейски щрих/баркодове </w:t>
      </w:r>
      <w:r w:rsidRPr="00961418">
        <w:rPr>
          <w:rFonts w:ascii="Times New Roman" w:eastAsia="Times New Roman" w:hAnsi="Times New Roman" w:cs="Times New Roman"/>
          <w:bCs/>
          <w:kern w:val="0"/>
          <w:sz w:val="28"/>
          <w:szCs w:val="28"/>
          <w:lang w:val="en-US"/>
          <w14:ligatures w14:val="none"/>
        </w:rPr>
        <w:t>UPS</w:t>
      </w:r>
      <w:r w:rsidRPr="00961418">
        <w:rPr>
          <w:rFonts w:ascii="Times New Roman" w:eastAsia="Times New Roman" w:hAnsi="Times New Roman" w:cs="Times New Roman"/>
          <w:bCs/>
          <w:kern w:val="0"/>
          <w:sz w:val="28"/>
          <w:szCs w:val="28"/>
          <w14:ligatures w14:val="none"/>
        </w:rPr>
        <w:t>/</w:t>
      </w:r>
      <w:r w:rsidRPr="00961418">
        <w:rPr>
          <w:rFonts w:ascii="Times New Roman" w:eastAsia="Times New Roman" w:hAnsi="Times New Roman" w:cs="Times New Roman"/>
          <w:bCs/>
          <w:kern w:val="0"/>
          <w:sz w:val="28"/>
          <w:szCs w:val="28"/>
          <w:lang w:val="en-US"/>
          <w14:ligatures w14:val="none"/>
        </w:rPr>
        <w:t>EAN</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USS</w:t>
      </w:r>
      <w:r w:rsidRPr="00961418">
        <w:rPr>
          <w:rFonts w:ascii="Times New Roman" w:eastAsia="Times New Roman" w:hAnsi="Times New Roman" w:cs="Times New Roman"/>
          <w:bCs/>
          <w:kern w:val="0"/>
          <w:sz w:val="28"/>
          <w:szCs w:val="28"/>
          <w14:ligatures w14:val="none"/>
        </w:rPr>
        <w:t>/</w:t>
      </w:r>
      <w:r w:rsidRPr="00961418">
        <w:rPr>
          <w:rFonts w:ascii="Times New Roman" w:eastAsia="Times New Roman" w:hAnsi="Times New Roman" w:cs="Times New Roman"/>
          <w:bCs/>
          <w:kern w:val="0"/>
          <w:sz w:val="28"/>
          <w:szCs w:val="28"/>
          <w:lang w:val="en-US"/>
          <w14:ligatures w14:val="none"/>
        </w:rPr>
        <w:t>EDN</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GSI</w:t>
      </w:r>
      <w:r w:rsidRPr="00961418">
        <w:rPr>
          <w:rFonts w:ascii="Times New Roman" w:eastAsia="Times New Roman" w:hAnsi="Times New Roman" w:cs="Times New Roman"/>
          <w:bCs/>
          <w:kern w:val="0"/>
          <w:sz w:val="28"/>
          <w:szCs w:val="28"/>
          <w14:ligatures w14:val="none"/>
        </w:rPr>
        <w:t>/</w:t>
      </w:r>
      <w:r w:rsidRPr="00961418">
        <w:rPr>
          <w:rFonts w:ascii="Times New Roman" w:eastAsia="Times New Roman" w:hAnsi="Times New Roman" w:cs="Times New Roman"/>
          <w:bCs/>
          <w:kern w:val="0"/>
          <w:sz w:val="28"/>
          <w:szCs w:val="28"/>
          <w:lang w:val="en-US"/>
          <w14:ligatures w14:val="none"/>
        </w:rPr>
        <w:t>EAN</w:t>
      </w:r>
      <w:r w:rsidRPr="00961418">
        <w:rPr>
          <w:rFonts w:ascii="Times New Roman" w:eastAsia="Times New Roman" w:hAnsi="Times New Roman" w:cs="Times New Roman"/>
          <w:bCs/>
          <w:kern w:val="0"/>
          <w:sz w:val="28"/>
          <w:szCs w:val="28"/>
          <w14:ligatures w14:val="none"/>
        </w:rPr>
        <w:t xml:space="preserve">. Кодов номер на България 460-469. Баркодове с 13/8 знакови единици. Логистичен баркод. </w:t>
      </w:r>
      <w:r w:rsidRPr="00961418">
        <w:rPr>
          <w:rFonts w:ascii="Times New Roman" w:eastAsia="Times New Roman" w:hAnsi="Times New Roman" w:cs="Times New Roman"/>
          <w:bCs/>
          <w:kern w:val="0"/>
          <w:sz w:val="28"/>
          <w:szCs w:val="28"/>
          <w:lang w:val="en-US"/>
          <w14:ligatures w14:val="none"/>
        </w:rPr>
        <w:t>ISBN</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Code</w:t>
      </w:r>
      <w:r w:rsidRPr="00961418">
        <w:rPr>
          <w:rFonts w:ascii="Times New Roman" w:eastAsia="Times New Roman" w:hAnsi="Times New Roman" w:cs="Times New Roman"/>
          <w:bCs/>
          <w:kern w:val="0"/>
          <w:sz w:val="28"/>
          <w:szCs w:val="28"/>
          <w14:ligatures w14:val="none"/>
        </w:rPr>
        <w:t xml:space="preserve"> и </w:t>
      </w:r>
      <w:r w:rsidRPr="00961418">
        <w:rPr>
          <w:rFonts w:ascii="Times New Roman" w:eastAsia="Times New Roman" w:hAnsi="Times New Roman" w:cs="Times New Roman"/>
          <w:bCs/>
          <w:kern w:val="0"/>
          <w:sz w:val="28"/>
          <w:szCs w:val="28"/>
          <w:lang w:val="en-US"/>
          <w14:ligatures w14:val="none"/>
        </w:rPr>
        <w:t>ISSN</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Code</w:t>
      </w:r>
      <w:r w:rsidRPr="00961418">
        <w:rPr>
          <w:rFonts w:ascii="Times New Roman" w:eastAsia="Times New Roman" w:hAnsi="Times New Roman" w:cs="Times New Roman"/>
          <w:bCs/>
          <w:kern w:val="0"/>
          <w:sz w:val="28"/>
          <w:szCs w:val="28"/>
          <w14:ligatures w14:val="none"/>
        </w:rPr>
        <w:t>.</w:t>
      </w:r>
    </w:p>
    <w:p w14:paraId="3A48F336"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Автоматизирана система за контрол на товарите в склада. Интелигентна система за управление на склад. Система „</w:t>
      </w:r>
      <w:r w:rsidRPr="00961418">
        <w:rPr>
          <w:rFonts w:ascii="Times New Roman" w:eastAsia="Times New Roman" w:hAnsi="Times New Roman" w:cs="Times New Roman"/>
          <w:bCs/>
          <w:kern w:val="0"/>
          <w:sz w:val="28"/>
          <w:szCs w:val="28"/>
          <w:lang w:val="en-US"/>
          <w14:ligatures w14:val="none"/>
        </w:rPr>
        <w:t>pick</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by</w:t>
      </w:r>
      <w:r w:rsidRPr="00961418">
        <w:rPr>
          <w:rFonts w:ascii="Times New Roman" w:eastAsia="Times New Roman" w:hAnsi="Times New Roman" w:cs="Times New Roman"/>
          <w:bCs/>
          <w:kern w:val="0"/>
          <w:sz w:val="28"/>
          <w:szCs w:val="28"/>
          <w14:ligatures w14:val="none"/>
        </w:rPr>
        <w:t xml:space="preserve">- </w:t>
      </w:r>
      <w:r w:rsidRPr="00961418">
        <w:rPr>
          <w:rFonts w:ascii="Times New Roman" w:eastAsia="Times New Roman" w:hAnsi="Times New Roman" w:cs="Times New Roman"/>
          <w:bCs/>
          <w:kern w:val="0"/>
          <w:sz w:val="28"/>
          <w:szCs w:val="28"/>
          <w:lang w:val="en-US"/>
          <w14:ligatures w14:val="none"/>
        </w:rPr>
        <w:t>voice</w:t>
      </w:r>
      <w:r w:rsidRPr="00961418">
        <w:rPr>
          <w:rFonts w:ascii="Times New Roman" w:eastAsia="Times New Roman" w:hAnsi="Times New Roman" w:cs="Times New Roman"/>
          <w:bCs/>
          <w:kern w:val="0"/>
          <w:sz w:val="28"/>
          <w:szCs w:val="28"/>
          <w14:ligatures w14:val="none"/>
        </w:rPr>
        <w:t>” за гласово управление.</w:t>
      </w:r>
    </w:p>
    <w:p w14:paraId="1BA73BE8"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Определение и цел на стандарта </w:t>
      </w:r>
      <w:r w:rsidRPr="00961418">
        <w:rPr>
          <w:rFonts w:ascii="Times New Roman" w:eastAsia="Times New Roman" w:hAnsi="Times New Roman" w:cs="Times New Roman"/>
          <w:bCs/>
          <w:kern w:val="0"/>
          <w:sz w:val="28"/>
          <w:szCs w:val="28"/>
          <w:lang w:val="en-US"/>
          <w14:ligatures w14:val="none"/>
        </w:rPr>
        <w:t>ISO</w:t>
      </w:r>
      <w:r w:rsidRPr="00961418">
        <w:rPr>
          <w:rFonts w:ascii="Times New Roman" w:eastAsia="Times New Roman" w:hAnsi="Times New Roman" w:cs="Times New Roman"/>
          <w:bCs/>
          <w:kern w:val="0"/>
          <w:sz w:val="28"/>
          <w:szCs w:val="28"/>
          <w14:ligatures w14:val="none"/>
        </w:rPr>
        <w:t xml:space="preserve"> 10374 за автоматично разпознаване на контейнерите. Системи за автоматично идентифициране на контейнери - </w:t>
      </w:r>
      <w:r w:rsidRPr="00961418">
        <w:rPr>
          <w:rFonts w:ascii="Times New Roman" w:eastAsia="Times New Roman" w:hAnsi="Times New Roman" w:cs="Times New Roman"/>
          <w:bCs/>
          <w:kern w:val="0"/>
          <w:sz w:val="28"/>
          <w:szCs w:val="28"/>
          <w:lang w:val="en-US"/>
          <w14:ligatures w14:val="none"/>
        </w:rPr>
        <w:t>RFID</w:t>
      </w:r>
      <w:r w:rsidRPr="00961418">
        <w:rPr>
          <w:rFonts w:ascii="Times New Roman" w:eastAsia="Times New Roman" w:hAnsi="Times New Roman" w:cs="Times New Roman"/>
          <w:bCs/>
          <w:kern w:val="0"/>
          <w:sz w:val="28"/>
          <w:szCs w:val="28"/>
          <w14:ligatures w14:val="none"/>
        </w:rPr>
        <w:t>.</w:t>
      </w:r>
    </w:p>
    <w:p w14:paraId="79B1EC39"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Видове пристанищни складове. Изисквания по наредби. Обработка на товарите в пристанищата.</w:t>
      </w:r>
    </w:p>
    <w:p w14:paraId="39C048B5"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Документооборот при обработка на товари в пристанищни складове. Обработка на товарни единици в българските речни пристанища. </w:t>
      </w:r>
      <w:proofErr w:type="spellStart"/>
      <w:r w:rsidRPr="00961418">
        <w:rPr>
          <w:rFonts w:ascii="Times New Roman" w:eastAsia="Times New Roman" w:hAnsi="Times New Roman" w:cs="Times New Roman"/>
          <w:bCs/>
          <w:kern w:val="0"/>
          <w:sz w:val="28"/>
          <w:szCs w:val="28"/>
          <w14:ligatures w14:val="none"/>
        </w:rPr>
        <w:t>Стифиране</w:t>
      </w:r>
      <w:proofErr w:type="spellEnd"/>
      <w:r w:rsidRPr="00961418">
        <w:rPr>
          <w:rFonts w:ascii="Times New Roman" w:eastAsia="Times New Roman" w:hAnsi="Times New Roman" w:cs="Times New Roman"/>
          <w:bCs/>
          <w:kern w:val="0"/>
          <w:sz w:val="28"/>
          <w:szCs w:val="28"/>
          <w14:ligatures w14:val="none"/>
        </w:rPr>
        <w:t xml:space="preserve"> на товарите в склада.</w:t>
      </w:r>
    </w:p>
    <w:p w14:paraId="20B2274A"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Складова логистика - определение, функция и видове. Свободно складиране. Временно складиране. Митническо складиране тип А. Складови услуги.</w:t>
      </w:r>
    </w:p>
    <w:p w14:paraId="6D9A0C0F"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Видове складове- в зависимост от функциите им, в зависимост от предназначението им, в зависимост от специализацията им по видове стоки, в зависимост от конструкцията и от складовото оборудване.</w:t>
      </w:r>
    </w:p>
    <w:p w14:paraId="49CD94E8"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Складови фирмени дейности. Количествен и качествен контрол при разтоварване. Охрана и съхранение на товарите. Инвентаризация на складовите наличности. Следене на материалните запаси. </w:t>
      </w:r>
    </w:p>
    <w:p w14:paraId="6ED6730D"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Системи за складиране. Складово оборудване и механизация. Основни системи за разполагане на стоковите единици в склада. Видове складово обзавеждане. Палетни стелажи. Складова механизация за хоризонтален и вертикален транспорт. Конструкция и разпределение на складовите площи. Сигурност и безопасност. </w:t>
      </w:r>
    </w:p>
    <w:p w14:paraId="3408B3B5"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Подемно-транспортни и складови процеси и системи. Контейнерни терминали. Складови системи за динамично складиране. Високостелажни инструкции и контрол.</w:t>
      </w:r>
    </w:p>
    <w:p w14:paraId="4CE2F581"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Съхранение на товарните единици в складовете. Характеристика на съхранението. Опаковане на товарите с фолио, дърво, хартия.</w:t>
      </w:r>
    </w:p>
    <w:p w14:paraId="39F12C08"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Опаковане на опасни товари/ стоки. Етикетиране и претегляне.</w:t>
      </w:r>
    </w:p>
    <w:p w14:paraId="74330466"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Съхранение на хранителни товарни единици. Изисквания при съхранение-наредби. Хладилни складове-видове и изисквания. </w:t>
      </w:r>
    </w:p>
    <w:p w14:paraId="643CA08F"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Методи на контрол при съхранение. Контролни органи.</w:t>
      </w:r>
    </w:p>
    <w:p w14:paraId="04E8702F"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Съхранение на опасни товарни единици. Класификация на опасните товари. Общи изисквания за съхранение на опасни товари. </w:t>
      </w:r>
      <w:r w:rsidRPr="00961418">
        <w:rPr>
          <w:rFonts w:ascii="Times New Roman" w:eastAsia="Times New Roman" w:hAnsi="Times New Roman" w:cs="Times New Roman"/>
          <w:bCs/>
          <w:kern w:val="0"/>
          <w:sz w:val="28"/>
          <w:szCs w:val="28"/>
          <w14:ligatures w14:val="none"/>
        </w:rPr>
        <w:lastRenderedPageBreak/>
        <w:t xml:space="preserve">Наредби, закони. </w:t>
      </w:r>
    </w:p>
    <w:p w14:paraId="64247391"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Изисквания към складовете за опасни стоки/ товари. Лицензионни режими. Противопожарни изисквания, охранителни и ограничителни дейности при съхранение на опасни товари в склада.</w:t>
      </w:r>
    </w:p>
    <w:p w14:paraId="6572803A"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Управление на веригата на стоковите доставки. Характеристика. Точка на разделяне и нейната роля в управлението на веригата на стоковите доставки. Обслужване на логистични клиенти. Определяне нивото на обслужване - </w:t>
      </w:r>
      <w:r w:rsidRPr="00961418">
        <w:rPr>
          <w:rFonts w:ascii="Times New Roman" w:eastAsia="Times New Roman" w:hAnsi="Times New Roman" w:cs="Times New Roman"/>
          <w:bCs/>
          <w:kern w:val="0"/>
          <w:sz w:val="28"/>
          <w:szCs w:val="28"/>
          <w:lang w:val="en-US"/>
          <w14:ligatures w14:val="none"/>
        </w:rPr>
        <w:t>SLA</w:t>
      </w:r>
      <w:r w:rsidRPr="00961418">
        <w:rPr>
          <w:rFonts w:ascii="Times New Roman" w:eastAsia="Times New Roman" w:hAnsi="Times New Roman" w:cs="Times New Roman"/>
          <w:bCs/>
          <w:kern w:val="0"/>
          <w:sz w:val="28"/>
          <w:szCs w:val="28"/>
          <w14:ligatures w14:val="none"/>
        </w:rPr>
        <w:t xml:space="preserve"> и </w:t>
      </w:r>
      <w:r w:rsidRPr="00961418">
        <w:rPr>
          <w:rFonts w:ascii="Times New Roman" w:eastAsia="Times New Roman" w:hAnsi="Times New Roman" w:cs="Times New Roman"/>
          <w:bCs/>
          <w:kern w:val="0"/>
          <w:sz w:val="28"/>
          <w:szCs w:val="28"/>
          <w:lang w:val="en-US"/>
          <w14:ligatures w14:val="none"/>
        </w:rPr>
        <w:t>KPI</w:t>
      </w:r>
      <w:r w:rsidRPr="00961418">
        <w:rPr>
          <w:rFonts w:ascii="Times New Roman" w:eastAsia="Times New Roman" w:hAnsi="Times New Roman" w:cs="Times New Roman"/>
          <w:bCs/>
          <w:kern w:val="0"/>
          <w:sz w:val="28"/>
          <w:szCs w:val="28"/>
          <w14:ligatures w14:val="none"/>
        </w:rPr>
        <w:t>.</w:t>
      </w:r>
    </w:p>
    <w:p w14:paraId="74AE2941"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Обща характеристика. Определение, функции и цел на транспортната техника. Социално-психологически и икономически аспекти в развитието й.</w:t>
      </w:r>
    </w:p>
    <w:p w14:paraId="587189F0"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Производителност и ефективност на транспортната техника. Същност. Анализ на влиянието на транспортните, пътните и организационно-техническите условия. Анализ на влиянието на механизацията на товаро-разтоварните работи.</w:t>
      </w:r>
    </w:p>
    <w:p w14:paraId="16C5A89D"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Организация на движението на транспортната техника. Същност. Видове маршрути. </w:t>
      </w:r>
      <w:proofErr w:type="spellStart"/>
      <w:r w:rsidRPr="00961418">
        <w:rPr>
          <w:rFonts w:ascii="Times New Roman" w:eastAsia="Times New Roman" w:hAnsi="Times New Roman" w:cs="Times New Roman"/>
          <w:bCs/>
          <w:kern w:val="0"/>
          <w:sz w:val="28"/>
          <w:szCs w:val="28"/>
          <w14:ligatures w14:val="none"/>
        </w:rPr>
        <w:t>Товаропотоци</w:t>
      </w:r>
      <w:proofErr w:type="spellEnd"/>
      <w:r w:rsidRPr="00961418">
        <w:rPr>
          <w:rFonts w:ascii="Times New Roman" w:eastAsia="Times New Roman" w:hAnsi="Times New Roman" w:cs="Times New Roman"/>
          <w:bCs/>
          <w:kern w:val="0"/>
          <w:sz w:val="28"/>
          <w:szCs w:val="28"/>
          <w14:ligatures w14:val="none"/>
        </w:rPr>
        <w:t>. Нормативни документи. Транспортната техника- основно средство за производство на куриерската фирма.</w:t>
      </w:r>
    </w:p>
    <w:p w14:paraId="37E23C25"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Методи за поддържане на техническото състояние на транспортната техника. Изменение на техническото състояние на транспортната техника при експлоатация. Основни фактори, влияещи върху изменението на техническото състояние. Организация на сервизната дейност при различните видове транспорт. Пристанищни ремонтни бази, автосервизи, жп ремонтни депа, авиоремонтни заводи.</w:t>
      </w:r>
    </w:p>
    <w:p w14:paraId="7D2A1840"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Експлоатация на транспортни средства във водния транспорт. Основни технически средства във водния транспорт. Характеристика. Организация и ремонт. Ремонтни пристанищни база. Универсални пристанищни терминали. Основни документи и организация на транспортно-спедиторските операции  при превоз на товари. Технология и експлоатация на транспортните средства. Тенденции в  развитието на транспортните средства във  водния транспорт. </w:t>
      </w:r>
    </w:p>
    <w:p w14:paraId="52F15406"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Експлоатация на автотранспортната техника. Основни технически средства в автомобилния транспорт. Характеристика. Организация и ремонт. Автосервизна дейност. Основни документи. Организация на транспортно-спедиторските операции. Организация на автотранспортните фирми. Координация на движението. Вътрешна и международна спедиция. Технология и експлоатация на автотранспортните средства. Съвременно развитие на автотранспортните средства.</w:t>
      </w:r>
    </w:p>
    <w:p w14:paraId="0F313EED"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Експлоатация на транспортни средства в железопътния транспорт. Основни технически средства в жп транспорта. Характеристика. Организация и ремонт. Жп гари и съоръжения, главни и второстепенни жп </w:t>
      </w:r>
      <w:r w:rsidRPr="00961418">
        <w:rPr>
          <w:rFonts w:ascii="Times New Roman" w:eastAsia="Times New Roman" w:hAnsi="Times New Roman" w:cs="Times New Roman"/>
          <w:bCs/>
          <w:kern w:val="0"/>
          <w:sz w:val="28"/>
          <w:szCs w:val="28"/>
          <w14:ligatures w14:val="none"/>
        </w:rPr>
        <w:lastRenderedPageBreak/>
        <w:t>линии. Търговско-експедиционни операции и транспортни коридори. Жп ремонтни депа. Организация на диспечерските  фирми. Основни документи и организация на транспортно-спедиторските операции при превоз на товари.  Технология и експлоатация на жп транспортните средства. Съвременно развитие.</w:t>
      </w:r>
    </w:p>
    <w:p w14:paraId="6F47CE48"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Единен технологичен процес във водния транспорт. Технико-експлоатационни характеристики на различните видове транспорт. Експлоатация на жп транспорта и автотранспорта в транспорта в пристанището. Възлови договори. Съгласуваност на видовете транспорт. Видове водни превози. </w:t>
      </w:r>
      <w:proofErr w:type="spellStart"/>
      <w:r w:rsidRPr="00961418">
        <w:rPr>
          <w:rFonts w:ascii="Times New Roman" w:eastAsia="Times New Roman" w:hAnsi="Times New Roman" w:cs="Times New Roman"/>
          <w:bCs/>
          <w:kern w:val="0"/>
          <w:sz w:val="28"/>
          <w:szCs w:val="28"/>
          <w14:ligatures w14:val="none"/>
        </w:rPr>
        <w:t>Товаропотоци</w:t>
      </w:r>
      <w:proofErr w:type="spellEnd"/>
      <w:r w:rsidRPr="00961418">
        <w:rPr>
          <w:rFonts w:ascii="Times New Roman" w:eastAsia="Times New Roman" w:hAnsi="Times New Roman" w:cs="Times New Roman"/>
          <w:bCs/>
          <w:kern w:val="0"/>
          <w:sz w:val="28"/>
          <w:szCs w:val="28"/>
          <w14:ligatures w14:val="none"/>
        </w:rPr>
        <w:t>.</w:t>
      </w:r>
    </w:p>
    <w:p w14:paraId="30C1853C"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Експлоатация на транспортни средства във въздушния транспорт. Основни технически средства във въздушния транспорт. Характеристика. Организация и ремонт. Ремонтни заводи. Товарни терминали на летищата. </w:t>
      </w:r>
      <w:proofErr w:type="spellStart"/>
      <w:r w:rsidRPr="00961418">
        <w:rPr>
          <w:rFonts w:ascii="Times New Roman" w:eastAsia="Times New Roman" w:hAnsi="Times New Roman" w:cs="Times New Roman"/>
          <w:bCs/>
          <w:kern w:val="0"/>
          <w:sz w:val="28"/>
          <w:szCs w:val="28"/>
          <w14:ligatures w14:val="none"/>
        </w:rPr>
        <w:t>Въздувно</w:t>
      </w:r>
      <w:proofErr w:type="spellEnd"/>
      <w:r w:rsidRPr="00961418">
        <w:rPr>
          <w:rFonts w:ascii="Times New Roman" w:eastAsia="Times New Roman" w:hAnsi="Times New Roman" w:cs="Times New Roman"/>
          <w:bCs/>
          <w:kern w:val="0"/>
          <w:sz w:val="28"/>
          <w:szCs w:val="28"/>
          <w14:ligatures w14:val="none"/>
        </w:rPr>
        <w:t xml:space="preserve"> транспортни коридори. Основни документи. Организация на транспортно-спедиторските операции. Технология и експлоатация на </w:t>
      </w:r>
      <w:proofErr w:type="spellStart"/>
      <w:r w:rsidRPr="00961418">
        <w:rPr>
          <w:rFonts w:ascii="Times New Roman" w:eastAsia="Times New Roman" w:hAnsi="Times New Roman" w:cs="Times New Roman"/>
          <w:bCs/>
          <w:kern w:val="0"/>
          <w:sz w:val="28"/>
          <w:szCs w:val="28"/>
          <w14:ligatures w14:val="none"/>
        </w:rPr>
        <w:t>въздувни</w:t>
      </w:r>
      <w:proofErr w:type="spellEnd"/>
      <w:r w:rsidRPr="00961418">
        <w:rPr>
          <w:rFonts w:ascii="Times New Roman" w:eastAsia="Times New Roman" w:hAnsi="Times New Roman" w:cs="Times New Roman"/>
          <w:bCs/>
          <w:kern w:val="0"/>
          <w:sz w:val="28"/>
          <w:szCs w:val="28"/>
          <w14:ligatures w14:val="none"/>
        </w:rPr>
        <w:t xml:space="preserve"> транспортни  средства. Съвременно развитие.</w:t>
      </w:r>
    </w:p>
    <w:p w14:paraId="0B2129FD"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Нормативна база.</w:t>
      </w:r>
      <w:r w:rsidRPr="00961418">
        <w:rPr>
          <w:rFonts w:ascii="Times New Roman" w:eastAsia="Times New Roman" w:hAnsi="Times New Roman" w:cs="Times New Roman"/>
          <w:bCs/>
          <w:kern w:val="0"/>
          <w:sz w:val="28"/>
          <w:szCs w:val="28"/>
          <w:lang w:val="en-US"/>
          <w14:ligatures w14:val="none"/>
        </w:rPr>
        <w:t> </w:t>
      </w:r>
      <w:r w:rsidRPr="00961418">
        <w:rPr>
          <w:rFonts w:ascii="Times New Roman" w:eastAsia="Times New Roman" w:hAnsi="Times New Roman" w:cs="Times New Roman"/>
          <w:bCs/>
          <w:kern w:val="0"/>
          <w:sz w:val="28"/>
          <w:szCs w:val="28"/>
          <w14:ligatures w14:val="none"/>
        </w:rPr>
        <w:t>Нормативни документи. Мероприятия за осигуряване на ЗБУТ. Стандарти, техническа и технологична документация. Тарифи, предписания и графици. Практическо приложение и значение.</w:t>
      </w:r>
      <w:r w:rsidRPr="00961418">
        <w:rPr>
          <w:rFonts w:ascii="Times New Roman" w:eastAsia="Times New Roman" w:hAnsi="Times New Roman" w:cs="Times New Roman"/>
          <w:bCs/>
          <w:kern w:val="0"/>
          <w:sz w:val="28"/>
          <w:szCs w:val="28"/>
          <w:lang w:val="en-US"/>
          <w14:ligatures w14:val="none"/>
        </w:rPr>
        <w:t> </w:t>
      </w:r>
    </w:p>
    <w:p w14:paraId="12548490"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lang w:val="en-US"/>
          <w14:ligatures w14:val="none"/>
        </w:rPr>
      </w:pPr>
      <w:r w:rsidRPr="00961418">
        <w:rPr>
          <w:rFonts w:ascii="Times New Roman" w:eastAsia="Times New Roman" w:hAnsi="Times New Roman" w:cs="Times New Roman"/>
          <w:bCs/>
          <w:kern w:val="0"/>
          <w:sz w:val="28"/>
          <w:szCs w:val="28"/>
          <w14:ligatures w14:val="none"/>
        </w:rPr>
        <w:t>Осигуряване на ЗБУТ при експлоатация на транспортна техника.</w:t>
      </w:r>
      <w:r w:rsidRPr="00961418">
        <w:rPr>
          <w:rFonts w:ascii="Times New Roman" w:eastAsia="Times New Roman" w:hAnsi="Times New Roman" w:cs="Times New Roman"/>
          <w:bCs/>
          <w:kern w:val="0"/>
          <w:sz w:val="28"/>
          <w:szCs w:val="28"/>
          <w:lang w:val="en-US"/>
          <w14:ligatures w14:val="none"/>
        </w:rPr>
        <w:t> </w:t>
      </w:r>
      <w:proofErr w:type="spellStart"/>
      <w:r w:rsidRPr="00961418">
        <w:rPr>
          <w:rFonts w:ascii="Times New Roman" w:eastAsia="Times New Roman" w:hAnsi="Times New Roman" w:cs="Times New Roman"/>
          <w:bCs/>
          <w:kern w:val="0"/>
          <w:sz w:val="28"/>
          <w:szCs w:val="28"/>
          <w:lang w:val="en-US"/>
          <w14:ligatures w14:val="none"/>
        </w:rPr>
        <w:t>Права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задължения</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отговорности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транспортните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работници</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ръководители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Работно</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специално</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облекло</w:t>
      </w:r>
      <w:proofErr w:type="spellEnd"/>
      <w:r w:rsidRPr="00961418">
        <w:rPr>
          <w:rFonts w:ascii="Times New Roman" w:eastAsia="Times New Roman" w:hAnsi="Times New Roman" w:cs="Times New Roman"/>
          <w:bCs/>
          <w:kern w:val="0"/>
          <w:sz w:val="28"/>
          <w:szCs w:val="28"/>
          <w:lang w:val="en-US"/>
          <w14:ligatures w14:val="none"/>
        </w:rPr>
        <w:t xml:space="preserve">. Инструктажи. </w:t>
      </w:r>
      <w:proofErr w:type="spellStart"/>
      <w:r w:rsidRPr="00961418">
        <w:rPr>
          <w:rFonts w:ascii="Times New Roman" w:eastAsia="Times New Roman" w:hAnsi="Times New Roman" w:cs="Times New Roman"/>
          <w:bCs/>
          <w:kern w:val="0"/>
          <w:sz w:val="28"/>
          <w:szCs w:val="28"/>
          <w:lang w:val="en-US"/>
          <w14:ligatures w14:val="none"/>
        </w:rPr>
        <w:t>Пожарна</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аварийна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безопасност</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Нормативни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документи</w:t>
      </w:r>
      <w:proofErr w:type="spellEnd"/>
      <w:r w:rsidRPr="00961418">
        <w:rPr>
          <w:rFonts w:ascii="Times New Roman" w:eastAsia="Times New Roman" w:hAnsi="Times New Roman" w:cs="Times New Roman"/>
          <w:bCs/>
          <w:kern w:val="0"/>
          <w:sz w:val="28"/>
          <w:szCs w:val="28"/>
          <w:lang w:val="en-US"/>
          <w14:ligatures w14:val="none"/>
        </w:rPr>
        <w:t>. </w:t>
      </w:r>
    </w:p>
    <w:p w14:paraId="4F6E3DE3"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lang w:val="en-US"/>
          <w14:ligatures w14:val="none"/>
        </w:rPr>
      </w:pPr>
      <w:proofErr w:type="spellStart"/>
      <w:r w:rsidRPr="00961418">
        <w:rPr>
          <w:rFonts w:ascii="Times New Roman" w:eastAsia="Times New Roman" w:hAnsi="Times New Roman" w:cs="Times New Roman"/>
          <w:bCs/>
          <w:kern w:val="0"/>
          <w:sz w:val="28"/>
          <w:szCs w:val="28"/>
          <w:lang w:val="en-US"/>
          <w14:ligatures w14:val="none"/>
        </w:rPr>
        <w:t>Опазване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околната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среда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при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експлоатация</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транспортната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техника</w:t>
      </w:r>
      <w:proofErr w:type="spellEnd"/>
      <w:r w:rsidRPr="00961418">
        <w:rPr>
          <w:rFonts w:ascii="Times New Roman" w:eastAsia="Times New Roman" w:hAnsi="Times New Roman" w:cs="Times New Roman"/>
          <w:bCs/>
          <w:kern w:val="0"/>
          <w:sz w:val="28"/>
          <w:szCs w:val="28"/>
          <w:lang w:val="en-US"/>
          <w14:ligatures w14:val="none"/>
        </w:rPr>
        <w:t>. </w:t>
      </w:r>
      <w:proofErr w:type="spellStart"/>
      <w:r w:rsidRPr="00961418">
        <w:rPr>
          <w:rFonts w:ascii="Times New Roman" w:eastAsia="Times New Roman" w:hAnsi="Times New Roman" w:cs="Times New Roman"/>
          <w:bCs/>
          <w:kern w:val="0"/>
          <w:sz w:val="28"/>
          <w:szCs w:val="28"/>
          <w:lang w:val="en-US"/>
          <w14:ligatures w14:val="none"/>
        </w:rPr>
        <w:t>Основни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замърсители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Отговорност</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работниците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за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опазване</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възстановяване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околната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среда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Нормативна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база</w:t>
      </w:r>
      <w:proofErr w:type="spellEnd"/>
      <w:r w:rsidRPr="00961418">
        <w:rPr>
          <w:rFonts w:ascii="Times New Roman" w:eastAsia="Times New Roman" w:hAnsi="Times New Roman" w:cs="Times New Roman"/>
          <w:bCs/>
          <w:kern w:val="0"/>
          <w:sz w:val="28"/>
          <w:szCs w:val="28"/>
          <w:lang w:val="en-US"/>
          <w14:ligatures w14:val="none"/>
        </w:rPr>
        <w:t>. </w:t>
      </w:r>
    </w:p>
    <w:p w14:paraId="5349026F" w14:textId="77777777" w:rsidR="00961418" w:rsidRPr="00961418" w:rsidRDefault="00961418" w:rsidP="00961418">
      <w:pPr>
        <w:widowControl w:val="0"/>
        <w:numPr>
          <w:ilvl w:val="0"/>
          <w:numId w:val="2"/>
        </w:numPr>
        <w:autoSpaceDE w:val="0"/>
        <w:autoSpaceDN w:val="0"/>
        <w:spacing w:before="1" w:after="0" w:line="240" w:lineRule="auto"/>
        <w:ind w:left="0" w:firstLine="851"/>
        <w:jc w:val="both"/>
        <w:rPr>
          <w:rFonts w:ascii="Times New Roman" w:eastAsia="Times New Roman" w:hAnsi="Times New Roman" w:cs="Times New Roman"/>
          <w:bCs/>
          <w:kern w:val="0"/>
          <w:sz w:val="28"/>
          <w:szCs w:val="28"/>
          <w:lang w:val="en-US"/>
          <w14:ligatures w14:val="none"/>
        </w:rPr>
      </w:pPr>
      <w:proofErr w:type="spellStart"/>
      <w:r w:rsidRPr="00961418">
        <w:rPr>
          <w:rFonts w:ascii="Times New Roman" w:eastAsia="Times New Roman" w:hAnsi="Times New Roman" w:cs="Times New Roman"/>
          <w:bCs/>
          <w:kern w:val="0"/>
          <w:sz w:val="28"/>
          <w:szCs w:val="28"/>
          <w:lang w:val="en-US"/>
          <w14:ligatures w14:val="none"/>
        </w:rPr>
        <w:t>Усъвършенствани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системи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за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сигурност</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управление</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комфорт</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транспортната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техника</w:t>
      </w:r>
      <w:proofErr w:type="spellEnd"/>
      <w:r w:rsidRPr="00961418">
        <w:rPr>
          <w:rFonts w:ascii="Times New Roman" w:eastAsia="Times New Roman" w:hAnsi="Times New Roman" w:cs="Times New Roman"/>
          <w:bCs/>
          <w:kern w:val="0"/>
          <w:sz w:val="28"/>
          <w:szCs w:val="28"/>
          <w:lang w:val="en-US"/>
          <w14:ligatures w14:val="none"/>
        </w:rPr>
        <w:t>. </w:t>
      </w:r>
      <w:proofErr w:type="spellStart"/>
      <w:r w:rsidRPr="00961418">
        <w:rPr>
          <w:rFonts w:ascii="Times New Roman" w:eastAsia="Times New Roman" w:hAnsi="Times New Roman" w:cs="Times New Roman"/>
          <w:bCs/>
          <w:kern w:val="0"/>
          <w:sz w:val="28"/>
          <w:szCs w:val="28"/>
          <w:lang w:val="en-US"/>
          <w14:ligatures w14:val="none"/>
        </w:rPr>
        <w:t>Предназначение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Общо</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устройство</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принцип</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действие</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конструктивни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особености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Предимства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Видове</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Системи</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за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активна</w:t>
      </w:r>
      <w:proofErr w:type="spellEnd"/>
      <w:r w:rsidRPr="00961418">
        <w:rPr>
          <w:rFonts w:ascii="Times New Roman" w:eastAsia="Times New Roman" w:hAnsi="Times New Roman" w:cs="Times New Roman"/>
          <w:bCs/>
          <w:kern w:val="0"/>
          <w:sz w:val="28"/>
          <w:szCs w:val="28"/>
          <w:lang w:val="en-US"/>
          <w14:ligatures w14:val="none"/>
        </w:rPr>
        <w:t xml:space="preserve"> и </w:t>
      </w:r>
      <w:proofErr w:type="spellStart"/>
      <w:r w:rsidRPr="00961418">
        <w:rPr>
          <w:rFonts w:ascii="Times New Roman" w:eastAsia="Times New Roman" w:hAnsi="Times New Roman" w:cs="Times New Roman"/>
          <w:bCs/>
          <w:kern w:val="0"/>
          <w:sz w:val="28"/>
          <w:szCs w:val="28"/>
          <w:lang w:val="en-US"/>
          <w14:ligatures w14:val="none"/>
        </w:rPr>
        <w:t>пасивна</w:t>
      </w:r>
      <w:proofErr w:type="spellEnd"/>
      <w:r w:rsidRPr="00961418">
        <w:rPr>
          <w:rFonts w:ascii="Times New Roman" w:eastAsia="Times New Roman" w:hAnsi="Times New Roman" w:cs="Times New Roman"/>
          <w:bCs/>
          <w:kern w:val="0"/>
          <w:sz w:val="28"/>
          <w:szCs w:val="28"/>
          <w:lang w:val="en-US"/>
          <w14:ligatures w14:val="none"/>
        </w:rPr>
        <w:t xml:space="preserve"> </w:t>
      </w:r>
      <w:proofErr w:type="spellStart"/>
      <w:r w:rsidRPr="00961418">
        <w:rPr>
          <w:rFonts w:ascii="Times New Roman" w:eastAsia="Times New Roman" w:hAnsi="Times New Roman" w:cs="Times New Roman"/>
          <w:bCs/>
          <w:kern w:val="0"/>
          <w:sz w:val="28"/>
          <w:szCs w:val="28"/>
          <w:lang w:val="en-US"/>
          <w14:ligatures w14:val="none"/>
        </w:rPr>
        <w:t>безопасност</w:t>
      </w:r>
      <w:proofErr w:type="spellEnd"/>
      <w:r w:rsidRPr="00961418">
        <w:rPr>
          <w:rFonts w:ascii="Times New Roman" w:eastAsia="Times New Roman" w:hAnsi="Times New Roman" w:cs="Times New Roman"/>
          <w:bCs/>
          <w:kern w:val="0"/>
          <w:sz w:val="28"/>
          <w:szCs w:val="28"/>
          <w:lang w:val="en-US"/>
          <w14:ligatures w14:val="none"/>
        </w:rPr>
        <w:t>. </w:t>
      </w:r>
    </w:p>
    <w:p w14:paraId="32EF356A" w14:textId="77777777" w:rsidR="00961418" w:rsidRPr="00961418" w:rsidRDefault="00961418" w:rsidP="00961418">
      <w:pPr>
        <w:widowControl w:val="0"/>
        <w:autoSpaceDE w:val="0"/>
        <w:autoSpaceDN w:val="0"/>
        <w:spacing w:after="0" w:line="240" w:lineRule="auto"/>
        <w:ind w:firstLine="851"/>
        <w:jc w:val="both"/>
        <w:rPr>
          <w:rFonts w:ascii="Times New Roman" w:eastAsia="Times New Roman" w:hAnsi="Times New Roman" w:cs="Times New Roman"/>
          <w:bCs/>
          <w:kern w:val="0"/>
          <w:sz w:val="28"/>
          <w:szCs w:val="28"/>
          <w:lang w:val="en-US"/>
          <w14:ligatures w14:val="none"/>
        </w:rPr>
      </w:pPr>
    </w:p>
    <w:p w14:paraId="1DE0FC3A" w14:textId="77777777" w:rsidR="00961418" w:rsidRPr="00961418" w:rsidRDefault="00961418" w:rsidP="00961418">
      <w:pPr>
        <w:widowControl w:val="0"/>
        <w:autoSpaceDE w:val="0"/>
        <w:autoSpaceDN w:val="0"/>
        <w:spacing w:after="0" w:line="240" w:lineRule="auto"/>
        <w:ind w:firstLine="851"/>
        <w:jc w:val="both"/>
        <w:rPr>
          <w:rFonts w:ascii="Times New Roman" w:eastAsia="Times New Roman" w:hAnsi="Times New Roman" w:cs="Times New Roman"/>
          <w:bCs/>
          <w:kern w:val="0"/>
          <w:sz w:val="28"/>
          <w:szCs w:val="28"/>
          <w:lang w:val="en-US"/>
          <w14:ligatures w14:val="none"/>
        </w:rPr>
      </w:pPr>
    </w:p>
    <w:p w14:paraId="5B38F2F1" w14:textId="77777777" w:rsidR="00961418" w:rsidRPr="00961418" w:rsidRDefault="00961418" w:rsidP="00961418">
      <w:pPr>
        <w:widowControl w:val="0"/>
        <w:autoSpaceDE w:val="0"/>
        <w:autoSpaceDN w:val="0"/>
        <w:spacing w:after="0" w:line="240" w:lineRule="auto"/>
        <w:ind w:firstLine="851"/>
        <w:jc w:val="both"/>
        <w:rPr>
          <w:rFonts w:ascii="Times New Roman" w:eastAsia="Times New Roman" w:hAnsi="Times New Roman" w:cs="Times New Roman"/>
          <w:bCs/>
          <w:kern w:val="0"/>
          <w:sz w:val="28"/>
          <w:szCs w:val="28"/>
          <w:lang w:val="en-US"/>
          <w14:ligatures w14:val="none"/>
        </w:rPr>
      </w:pPr>
    </w:p>
    <w:p w14:paraId="32CCF865" w14:textId="1490F6A2" w:rsidR="00961418" w:rsidRPr="00961418" w:rsidRDefault="00961418" w:rsidP="00961418">
      <w:pPr>
        <w:widowControl w:val="0"/>
        <w:autoSpaceDE w:val="0"/>
        <w:autoSpaceDN w:val="0"/>
        <w:spacing w:after="0" w:line="240" w:lineRule="auto"/>
        <w:ind w:left="5103"/>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Изготвил: ………………………</w:t>
      </w:r>
    </w:p>
    <w:p w14:paraId="7C62034B" w14:textId="185260DF" w:rsidR="00961418" w:rsidRPr="00961418" w:rsidRDefault="00961418" w:rsidP="00961418">
      <w:pPr>
        <w:widowControl w:val="0"/>
        <w:autoSpaceDE w:val="0"/>
        <w:autoSpaceDN w:val="0"/>
        <w:spacing w:after="0" w:line="240" w:lineRule="auto"/>
        <w:ind w:left="5103"/>
        <w:jc w:val="both"/>
        <w:rPr>
          <w:rFonts w:ascii="Times New Roman" w:eastAsia="Times New Roman" w:hAnsi="Times New Roman" w:cs="Times New Roman"/>
          <w:bCs/>
          <w:kern w:val="0"/>
          <w:sz w:val="28"/>
          <w:szCs w:val="28"/>
          <w14:ligatures w14:val="none"/>
        </w:rPr>
      </w:pPr>
      <w:r w:rsidRPr="00961418">
        <w:rPr>
          <w:rFonts w:ascii="Times New Roman" w:eastAsia="Times New Roman" w:hAnsi="Times New Roman" w:cs="Times New Roman"/>
          <w:bCs/>
          <w:kern w:val="0"/>
          <w:sz w:val="28"/>
          <w:szCs w:val="28"/>
          <w14:ligatures w14:val="none"/>
        </w:rPr>
        <w:t xml:space="preserve">               /инж. Йорданка Конева/</w:t>
      </w:r>
    </w:p>
    <w:p w14:paraId="31D22FBB" w14:textId="77777777" w:rsidR="00872B91" w:rsidRPr="00872B91" w:rsidRDefault="00872B91" w:rsidP="00961418">
      <w:pPr>
        <w:spacing w:after="0" w:line="20" w:lineRule="atLeast"/>
        <w:ind w:firstLine="851"/>
        <w:rPr>
          <w:rFonts w:ascii="Times New Roman" w:eastAsia="Calibri" w:hAnsi="Times New Roman" w:cs="Times New Roman"/>
          <w:color w:val="000000"/>
          <w:kern w:val="0"/>
          <w:sz w:val="24"/>
          <w:szCs w:val="24"/>
          <w:lang w:eastAsia="bg-BG"/>
          <w14:ligatures w14:val="none"/>
        </w:rPr>
      </w:pPr>
    </w:p>
    <w:sectPr w:rsidR="00872B91" w:rsidRPr="00872B91" w:rsidSect="00872B91">
      <w:headerReference w:type="default" r:id="rId7"/>
      <w:pgSz w:w="11906" w:h="16838" w:code="9"/>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29A9" w14:textId="77777777" w:rsidR="0020132C" w:rsidRDefault="0020132C" w:rsidP="004662B6">
      <w:pPr>
        <w:spacing w:after="0" w:line="240" w:lineRule="auto"/>
      </w:pPr>
      <w:r>
        <w:separator/>
      </w:r>
    </w:p>
  </w:endnote>
  <w:endnote w:type="continuationSeparator" w:id="0">
    <w:p w14:paraId="5E40FE62" w14:textId="77777777" w:rsidR="0020132C" w:rsidRDefault="0020132C" w:rsidP="0046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CE3A" w14:textId="77777777" w:rsidR="0020132C" w:rsidRDefault="0020132C" w:rsidP="004662B6">
      <w:pPr>
        <w:spacing w:after="0" w:line="240" w:lineRule="auto"/>
      </w:pPr>
      <w:r>
        <w:separator/>
      </w:r>
    </w:p>
  </w:footnote>
  <w:footnote w:type="continuationSeparator" w:id="0">
    <w:p w14:paraId="0FFF1896" w14:textId="77777777" w:rsidR="0020132C" w:rsidRDefault="0020132C" w:rsidP="00466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9" w:type="dxa"/>
      <w:tblInd w:w="-8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39"/>
    </w:tblGrid>
    <w:tr w:rsidR="004662B6" w:rsidRPr="000140B5" w14:paraId="3A917ABB" w14:textId="77777777" w:rsidTr="002D0BBB">
      <w:trPr>
        <w:trHeight w:val="300"/>
      </w:trPr>
      <w:tc>
        <w:tcPr>
          <w:tcW w:w="10939" w:type="dxa"/>
          <w:tcBorders>
            <w:top w:val="nil"/>
            <w:left w:val="nil"/>
            <w:bottom w:val="nil"/>
            <w:right w:val="nil"/>
          </w:tcBorders>
          <w:hideMark/>
        </w:tcPr>
        <w:p w14:paraId="7BF329A4" w14:textId="4BC945D1" w:rsidR="004662B6" w:rsidRPr="000140B5" w:rsidRDefault="000140B5" w:rsidP="004662B6">
          <w:pPr>
            <w:jc w:val="center"/>
            <w:rPr>
              <w:rFonts w:ascii="Times New Roman" w:hAnsi="Times New Roman" w:cs="Times New Roman"/>
              <w:sz w:val="20"/>
              <w:szCs w:val="20"/>
              <w:lang w:val="en-US"/>
            </w:rPr>
          </w:pPr>
          <w:r w:rsidRPr="000140B5">
            <w:rPr>
              <w:rFonts w:ascii="Times New Roman" w:hAnsi="Times New Roman" w:cs="Times New Roman"/>
              <w:b/>
              <w:bCs/>
              <w:sz w:val="20"/>
              <w:szCs w:val="20"/>
              <w:lang w:val="ru-RU"/>
            </w:rPr>
            <w:t xml:space="preserve">ИНОВАТИВНА </w:t>
          </w:r>
          <w:r w:rsidR="004662B6" w:rsidRPr="000140B5">
            <w:rPr>
              <w:rFonts w:ascii="Times New Roman" w:hAnsi="Times New Roman" w:cs="Times New Roman"/>
              <w:b/>
              <w:bCs/>
              <w:sz w:val="20"/>
              <w:szCs w:val="20"/>
              <w:lang w:val="ru-RU"/>
            </w:rPr>
            <w:t xml:space="preserve">ПРОФЕСИОНАЛНА ГИМНАЗИЯ </w:t>
          </w:r>
          <w:proofErr w:type="gramStart"/>
          <w:r w:rsidR="004662B6" w:rsidRPr="000140B5">
            <w:rPr>
              <w:rFonts w:ascii="Times New Roman" w:hAnsi="Times New Roman" w:cs="Times New Roman"/>
              <w:b/>
              <w:bCs/>
              <w:sz w:val="20"/>
              <w:szCs w:val="20"/>
              <w:lang w:val="ru-RU"/>
            </w:rPr>
            <w:t>ПО  МЕХАНОЕЛЕКТРОТЕХНИКА</w:t>
          </w:r>
          <w:proofErr w:type="gramEnd"/>
          <w:r w:rsidR="004662B6" w:rsidRPr="000140B5">
            <w:rPr>
              <w:rFonts w:ascii="Times New Roman" w:hAnsi="Times New Roman" w:cs="Times New Roman"/>
              <w:b/>
              <w:bCs/>
              <w:sz w:val="20"/>
              <w:szCs w:val="20"/>
              <w:lang w:val="ru-RU"/>
            </w:rPr>
            <w:t xml:space="preserve"> “ЮРИЙ ГАГАРИН”</w:t>
          </w:r>
        </w:p>
      </w:tc>
    </w:tr>
  </w:tbl>
  <w:p w14:paraId="7A1E1F0A" w14:textId="1D3AAEBC" w:rsidR="004662B6" w:rsidRPr="004662B6" w:rsidRDefault="004662B6" w:rsidP="004662B6">
    <w:pPr>
      <w:jc w:val="center"/>
      <w:rPr>
        <w:rFonts w:ascii="Times New Roman" w:hAnsi="Times New Roman" w:cs="Times New Roman"/>
        <w:b/>
        <w:bCs/>
      </w:rPr>
    </w:pPr>
    <w:r w:rsidRPr="009E7038">
      <w:rPr>
        <w:b/>
        <w:bCs/>
        <w:noProof/>
        <w:lang w:val="en-US"/>
      </w:rPr>
      <w:drawing>
        <wp:anchor distT="0" distB="0" distL="114300" distR="114300" simplePos="0" relativeHeight="251659264" behindDoc="0" locked="0" layoutInCell="1" allowOverlap="1" wp14:anchorId="2BB228F8" wp14:editId="196AEA7B">
          <wp:simplePos x="0" y="0"/>
          <wp:positionH relativeFrom="column">
            <wp:posOffset>-273050</wp:posOffset>
          </wp:positionH>
          <wp:positionV relativeFrom="paragraph">
            <wp:posOffset>-62230</wp:posOffset>
          </wp:positionV>
          <wp:extent cx="584200" cy="502684"/>
          <wp:effectExtent l="0" t="0" r="6350" b="0"/>
          <wp:wrapNone/>
          <wp:docPr id="1745020091" name="Картина 2" descr="kluchodurjat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luchodurjate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29" cy="506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6B22">
      <w:rPr>
        <w:rFonts w:ascii="Times New Roman" w:hAnsi="Times New Roman" w:cs="Times New Roman"/>
        <w:noProof/>
      </w:rPr>
      <w:drawing>
        <wp:anchor distT="0" distB="0" distL="114300" distR="114300" simplePos="0" relativeHeight="251660288" behindDoc="0" locked="0" layoutInCell="1" allowOverlap="1" wp14:anchorId="523F66AB" wp14:editId="0BE7371E">
          <wp:simplePos x="0" y="0"/>
          <wp:positionH relativeFrom="column">
            <wp:posOffset>5397500</wp:posOffset>
          </wp:positionH>
          <wp:positionV relativeFrom="paragraph">
            <wp:posOffset>-119380</wp:posOffset>
          </wp:positionV>
          <wp:extent cx="603250" cy="579560"/>
          <wp:effectExtent l="0" t="0" r="6350" b="0"/>
          <wp:wrapNone/>
          <wp:docPr id="277616458" name="Картина 3" descr="Картина, която съдържа Графика, дизайн, символ, Правоъгълник&#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56826" name="Картина 3" descr="Картина, която съдържа Графика, дизайн, символ, Правоъгълник&#10;&#10;Генерираното от ИИ съдържание може да е неправилно."/>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7964"/>
                  <a:stretch>
                    <a:fillRect/>
                  </a:stretch>
                </pic:blipFill>
                <pic:spPr bwMode="auto">
                  <a:xfrm>
                    <a:off x="0" y="0"/>
                    <a:ext cx="607304" cy="583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62B6">
      <w:rPr>
        <w:rFonts w:ascii="Times New Roman" w:hAnsi="Times New Roman" w:cs="Times New Roman"/>
        <w:b/>
        <w:bCs/>
      </w:rPr>
      <w:t>2850</w:t>
    </w:r>
    <w:r w:rsidRPr="004662B6">
      <w:rPr>
        <w:rFonts w:ascii="Times New Roman" w:hAnsi="Times New Roman" w:cs="Times New Roman"/>
      </w:rPr>
      <w:t xml:space="preserve"> </w:t>
    </w:r>
    <w:proofErr w:type="spellStart"/>
    <w:r w:rsidRPr="001B5ABF">
      <w:rPr>
        <w:rFonts w:ascii="Times New Roman" w:hAnsi="Times New Roman" w:cs="Times New Roman"/>
        <w:b/>
        <w:bCs/>
        <w:lang w:val="ru-RU"/>
      </w:rPr>
      <w:t>гр</w:t>
    </w:r>
    <w:proofErr w:type="spellEnd"/>
    <w:r w:rsidRPr="004662B6">
      <w:rPr>
        <w:rFonts w:ascii="Times New Roman" w:hAnsi="Times New Roman" w:cs="Times New Roman"/>
        <w:b/>
        <w:bCs/>
      </w:rPr>
      <w:t xml:space="preserve">. </w:t>
    </w:r>
    <w:proofErr w:type="gramStart"/>
    <w:r w:rsidRPr="001B5ABF">
      <w:rPr>
        <w:rFonts w:ascii="Times New Roman" w:hAnsi="Times New Roman" w:cs="Times New Roman"/>
        <w:b/>
        <w:bCs/>
        <w:lang w:val="ru-RU"/>
      </w:rPr>
      <w:t>Петрич</w:t>
    </w:r>
    <w:r w:rsidRPr="004662B6">
      <w:rPr>
        <w:rFonts w:ascii="Times New Roman" w:hAnsi="Times New Roman" w:cs="Times New Roman"/>
        <w:b/>
        <w:bCs/>
      </w:rPr>
      <w:t>,</w:t>
    </w:r>
    <w:r w:rsidRPr="001B5ABF">
      <w:rPr>
        <w:rFonts w:ascii="Times New Roman" w:hAnsi="Times New Roman" w:cs="Times New Roman"/>
        <w:lang w:val="en-US"/>
      </w:rPr>
      <w:t> </w:t>
    </w:r>
    <w:r w:rsidRPr="004662B6">
      <w:rPr>
        <w:rFonts w:ascii="Times New Roman" w:hAnsi="Times New Roman" w:cs="Times New Roman"/>
      </w:rPr>
      <w:t xml:space="preserve"> </w:t>
    </w:r>
    <w:r w:rsidRPr="001B5ABF">
      <w:rPr>
        <w:rFonts w:ascii="Times New Roman" w:hAnsi="Times New Roman" w:cs="Times New Roman"/>
        <w:b/>
        <w:bCs/>
        <w:lang w:val="ru-RU"/>
      </w:rPr>
      <w:t>ул.</w:t>
    </w:r>
    <w:proofErr w:type="gramEnd"/>
    <w:r w:rsidRPr="001B5ABF">
      <w:rPr>
        <w:rFonts w:ascii="Times New Roman" w:hAnsi="Times New Roman" w:cs="Times New Roman"/>
        <w:b/>
        <w:bCs/>
        <w:lang w:val="ru-RU"/>
      </w:rPr>
      <w:t xml:space="preserve"> “Свобода” № </w:t>
    </w:r>
    <w:proofErr w:type="gramStart"/>
    <w:r w:rsidRPr="001B5ABF">
      <w:rPr>
        <w:rFonts w:ascii="Times New Roman" w:hAnsi="Times New Roman" w:cs="Times New Roman"/>
        <w:b/>
        <w:bCs/>
        <w:lang w:val="ru-RU"/>
      </w:rPr>
      <w:t>31</w:t>
    </w:r>
    <w:r w:rsidRPr="004662B6">
      <w:rPr>
        <w:rFonts w:ascii="Times New Roman" w:hAnsi="Times New Roman" w:cs="Times New Roman"/>
        <w:b/>
        <w:bCs/>
      </w:rPr>
      <w:t>,</w:t>
    </w:r>
    <w:r w:rsidRPr="001B5ABF">
      <w:rPr>
        <w:rFonts w:ascii="Times New Roman" w:hAnsi="Times New Roman" w:cs="Times New Roman"/>
        <w:b/>
        <w:bCs/>
        <w:lang w:val="ru-RU"/>
      </w:rPr>
      <w:t xml:space="preserve">   </w:t>
    </w:r>
    <w:proofErr w:type="gramEnd"/>
    <w:r w:rsidRPr="001B5ABF">
      <w:rPr>
        <w:rFonts w:ascii="Times New Roman" w:hAnsi="Times New Roman" w:cs="Times New Roman"/>
        <w:b/>
        <w:bCs/>
        <w:lang w:val="ru-RU"/>
      </w:rPr>
      <w:t xml:space="preserve">тел.: </w:t>
    </w:r>
    <w:proofErr w:type="gramStart"/>
    <w:r w:rsidRPr="001B5ABF">
      <w:rPr>
        <w:rFonts w:ascii="Times New Roman" w:hAnsi="Times New Roman" w:cs="Times New Roman"/>
        <w:b/>
        <w:bCs/>
        <w:lang w:val="ru-RU"/>
      </w:rPr>
      <w:t>0882</w:t>
    </w:r>
    <w:r w:rsidRPr="00132609">
      <w:rPr>
        <w:rFonts w:ascii="Times New Roman" w:hAnsi="Times New Roman" w:cs="Times New Roman"/>
        <w:b/>
        <w:bCs/>
        <w:lang w:val="ru-RU"/>
      </w:rPr>
      <w:t>895310</w:t>
    </w:r>
    <w:r w:rsidRPr="004662B6">
      <w:rPr>
        <w:rFonts w:ascii="Times New Roman" w:hAnsi="Times New Roman" w:cs="Times New Roman"/>
        <w:b/>
        <w:bCs/>
      </w:rPr>
      <w:t xml:space="preserve">,   </w:t>
    </w:r>
    <w:proofErr w:type="gramEnd"/>
    <w:r w:rsidRPr="004662B6">
      <w:rPr>
        <w:rFonts w:ascii="Times New Roman" w:hAnsi="Times New Roman" w:cs="Times New Roman"/>
        <w:b/>
        <w:bCs/>
      </w:rPr>
      <w:t xml:space="preserve">   </w:t>
    </w:r>
    <w:hyperlink r:id="rId3" w:history="1">
      <w:r w:rsidRPr="001B5ABF">
        <w:rPr>
          <w:rStyle w:val="ae"/>
          <w:rFonts w:ascii="Times New Roman" w:hAnsi="Times New Roman" w:cs="Times New Roman"/>
          <w:b/>
          <w:bCs/>
          <w:lang w:val="en-US"/>
        </w:rPr>
        <w:t>www</w:t>
      </w:r>
      <w:r w:rsidRPr="001B5ABF">
        <w:rPr>
          <w:rStyle w:val="ae"/>
          <w:rFonts w:ascii="Times New Roman" w:hAnsi="Times New Roman" w:cs="Times New Roman"/>
          <w:b/>
          <w:bCs/>
          <w:lang w:val="ru-RU"/>
        </w:rPr>
        <w:t>.</w:t>
      </w:r>
      <w:proofErr w:type="spellStart"/>
      <w:r w:rsidRPr="001B5ABF">
        <w:rPr>
          <w:rStyle w:val="ae"/>
          <w:rFonts w:ascii="Times New Roman" w:hAnsi="Times New Roman" w:cs="Times New Roman"/>
          <w:b/>
          <w:bCs/>
          <w:lang w:val="en-US"/>
        </w:rPr>
        <w:t>pgmet</w:t>
      </w:r>
      <w:proofErr w:type="spellEnd"/>
      <w:r w:rsidRPr="001B5ABF">
        <w:rPr>
          <w:rStyle w:val="ae"/>
          <w:rFonts w:ascii="Times New Roman" w:hAnsi="Times New Roman" w:cs="Times New Roman"/>
          <w:b/>
          <w:bCs/>
        </w:rPr>
        <w:t>1.</w:t>
      </w:r>
      <w:r w:rsidRPr="001B5ABF">
        <w:rPr>
          <w:rStyle w:val="ae"/>
          <w:rFonts w:ascii="Times New Roman" w:hAnsi="Times New Roman" w:cs="Times New Roman"/>
          <w:b/>
          <w:bCs/>
          <w:lang w:val="en-US"/>
        </w:rPr>
        <w:t>com</w:t>
      </w:r>
    </w:hyperlink>
  </w:p>
  <w:p w14:paraId="7099AAEE" w14:textId="53F4E290" w:rsidR="004662B6" w:rsidRPr="00132609" w:rsidRDefault="00132609" w:rsidP="004662B6">
    <w:pPr>
      <w:jc w:val="center"/>
      <w:rPr>
        <w:rFonts w:ascii="Times New Roman" w:hAnsi="Times New Roman" w:cs="Times New Roman"/>
        <w:b/>
        <w:bCs/>
        <w:lang w:val="ru-RU"/>
      </w:rPr>
    </w:pPr>
    <w:r>
      <w:rPr>
        <w:rFonts w:ascii="Times New Roman" w:hAnsi="Times New Roman" w:cs="Times New Roman"/>
        <w:b/>
        <w:bCs/>
        <w:noProof/>
        <w:lang w:val="it-IT"/>
      </w:rPr>
      <mc:AlternateContent>
        <mc:Choice Requires="wps">
          <w:drawing>
            <wp:anchor distT="0" distB="0" distL="114300" distR="114300" simplePos="0" relativeHeight="251661312" behindDoc="0" locked="0" layoutInCell="1" allowOverlap="1" wp14:anchorId="74A480F5" wp14:editId="7F6C2E92">
              <wp:simplePos x="0" y="0"/>
              <wp:positionH relativeFrom="column">
                <wp:posOffset>-279400</wp:posOffset>
              </wp:positionH>
              <wp:positionV relativeFrom="paragraph">
                <wp:posOffset>247015</wp:posOffset>
              </wp:positionV>
              <wp:extent cx="6381750" cy="19050"/>
              <wp:effectExtent l="0" t="0" r="19050" b="19050"/>
              <wp:wrapNone/>
              <wp:docPr id="1860130905" name="Право съединение 1"/>
              <wp:cNvGraphicFramePr/>
              <a:graphic xmlns:a="http://schemas.openxmlformats.org/drawingml/2006/main">
                <a:graphicData uri="http://schemas.microsoft.com/office/word/2010/wordprocessingShape">
                  <wps:wsp>
                    <wps:cNvCnPr/>
                    <wps:spPr>
                      <a:xfrm flipV="1">
                        <a:off x="0" y="0"/>
                        <a:ext cx="6381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44824" id="Право съединение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2pt,19.45pt" to="48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" strokecolor="black [3200]" strokeweight=".5pt">
              <v:stroke joinstyle="miter"/>
            </v:line>
          </w:pict>
        </mc:Fallback>
      </mc:AlternateContent>
    </w:r>
    <w:r w:rsidR="004662B6" w:rsidRPr="001B5ABF">
      <w:rPr>
        <w:rFonts w:ascii="Times New Roman" w:hAnsi="Times New Roman" w:cs="Times New Roman"/>
        <w:b/>
        <w:bCs/>
        <w:lang w:val="it-IT"/>
      </w:rPr>
      <w:t>e</w:t>
    </w:r>
    <w:r w:rsidR="004662B6" w:rsidRPr="001B5ABF">
      <w:rPr>
        <w:rFonts w:ascii="Times New Roman" w:hAnsi="Times New Roman" w:cs="Times New Roman"/>
        <w:b/>
        <w:bCs/>
        <w:lang w:val="ru-RU"/>
      </w:rPr>
      <w:t>-</w:t>
    </w:r>
    <w:r w:rsidR="004662B6" w:rsidRPr="001B5ABF">
      <w:rPr>
        <w:rFonts w:ascii="Times New Roman" w:hAnsi="Times New Roman" w:cs="Times New Roman"/>
        <w:b/>
        <w:bCs/>
        <w:lang w:val="it-IT"/>
      </w:rPr>
      <w:t>mail</w:t>
    </w:r>
    <w:r w:rsidR="004662B6" w:rsidRPr="001B5ABF">
      <w:rPr>
        <w:rFonts w:ascii="Times New Roman" w:hAnsi="Times New Roman" w:cs="Times New Roman"/>
        <w:b/>
        <w:bCs/>
        <w:lang w:val="ru-RU"/>
      </w:rPr>
      <w:t>:</w:t>
    </w:r>
    <w:r w:rsidR="004662B6" w:rsidRPr="001B5ABF">
      <w:rPr>
        <w:rFonts w:ascii="Times New Roman" w:hAnsi="Times New Roman" w:cs="Times New Roman"/>
        <w:lang w:val="ru-RU"/>
      </w:rPr>
      <w:t xml:space="preserve"> </w:t>
    </w:r>
    <w:r w:rsidR="004662B6" w:rsidRPr="001B5ABF">
      <w:rPr>
        <w:rFonts w:ascii="Times New Roman" w:hAnsi="Times New Roman" w:cs="Times New Roman"/>
        <w:b/>
        <w:bCs/>
        <w:lang w:val="it-IT"/>
      </w:rPr>
      <w:t>info</w:t>
    </w:r>
    <w:r w:rsidR="004662B6" w:rsidRPr="001B5ABF">
      <w:rPr>
        <w:rFonts w:ascii="Times New Roman" w:hAnsi="Times New Roman" w:cs="Times New Roman"/>
        <w:b/>
        <w:bCs/>
        <w:lang w:val="ru-RU"/>
      </w:rPr>
      <w:t>-102009@</w:t>
    </w:r>
    <w:proofErr w:type="spellStart"/>
    <w:r w:rsidR="004662B6" w:rsidRPr="001B5ABF">
      <w:rPr>
        <w:rFonts w:ascii="Times New Roman" w:hAnsi="Times New Roman" w:cs="Times New Roman"/>
        <w:b/>
        <w:bCs/>
        <w:lang w:val="it-IT"/>
      </w:rPr>
      <w:t>edu</w:t>
    </w:r>
    <w:proofErr w:type="spellEnd"/>
    <w:r w:rsidR="004662B6" w:rsidRPr="001B5ABF">
      <w:rPr>
        <w:rFonts w:ascii="Times New Roman" w:hAnsi="Times New Roman" w:cs="Times New Roman"/>
        <w:b/>
        <w:bCs/>
        <w:lang w:val="ru-RU"/>
      </w:rPr>
      <w:t>.</w:t>
    </w:r>
    <w:proofErr w:type="spellStart"/>
    <w:r w:rsidR="004662B6" w:rsidRPr="001B5ABF">
      <w:rPr>
        <w:rFonts w:ascii="Times New Roman" w:hAnsi="Times New Roman" w:cs="Times New Roman"/>
        <w:b/>
        <w:bCs/>
        <w:lang w:val="it-IT"/>
      </w:rPr>
      <w:t>mon</w:t>
    </w:r>
    <w:proofErr w:type="spellEnd"/>
    <w:r w:rsidR="004662B6" w:rsidRPr="001B5ABF">
      <w:rPr>
        <w:rFonts w:ascii="Times New Roman" w:hAnsi="Times New Roman" w:cs="Times New Roman"/>
        <w:b/>
        <w:bCs/>
        <w:lang w:val="ru-RU"/>
      </w:rPr>
      <w:t>.</w:t>
    </w:r>
    <w:proofErr w:type="spellStart"/>
    <w:r w:rsidR="004662B6" w:rsidRPr="001B5ABF">
      <w:rPr>
        <w:rFonts w:ascii="Times New Roman" w:hAnsi="Times New Roman" w:cs="Times New Roman"/>
        <w:b/>
        <w:bCs/>
        <w:lang w:val="it-IT"/>
      </w:rPr>
      <w:t>bg</w:t>
    </w:r>
    <w:proofErr w:type="spellEnd"/>
    <w:r w:rsidR="004662B6" w:rsidRPr="001B5ABF">
      <w:rPr>
        <w:rFonts w:ascii="Times New Roman" w:hAnsi="Times New Roman" w:cs="Times New Roman"/>
        <w:b/>
        <w:bCs/>
        <w:lang w:val="it-IT"/>
      </w:rPr>
      <w:t>   </w:t>
    </w:r>
  </w:p>
  <w:p w14:paraId="3AF96233" w14:textId="77777777" w:rsidR="004662B6" w:rsidRPr="00132609" w:rsidRDefault="004662B6">
    <w:pPr>
      <w:pStyle w:val="af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D477F"/>
    <w:multiLevelType w:val="hybridMultilevel"/>
    <w:tmpl w:val="1A4AF7E0"/>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 w15:restartNumberingAfterBreak="0">
    <w:nsid w:val="68B41B8A"/>
    <w:multiLevelType w:val="hybridMultilevel"/>
    <w:tmpl w:val="5B540D06"/>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num w:numId="1" w16cid:durableId="1613977088">
    <w:abstractNumId w:val="0"/>
  </w:num>
  <w:num w:numId="2" w16cid:durableId="1667316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B6"/>
    <w:rsid w:val="000140B5"/>
    <w:rsid w:val="00061386"/>
    <w:rsid w:val="00093402"/>
    <w:rsid w:val="00132609"/>
    <w:rsid w:val="0020132C"/>
    <w:rsid w:val="00277005"/>
    <w:rsid w:val="002B6D75"/>
    <w:rsid w:val="004028CD"/>
    <w:rsid w:val="004662B6"/>
    <w:rsid w:val="00660A3D"/>
    <w:rsid w:val="007D3369"/>
    <w:rsid w:val="00872B91"/>
    <w:rsid w:val="008A340C"/>
    <w:rsid w:val="00905368"/>
    <w:rsid w:val="00961418"/>
    <w:rsid w:val="009E12FC"/>
    <w:rsid w:val="009E7038"/>
    <w:rsid w:val="00A578A5"/>
    <w:rsid w:val="00A63F7C"/>
    <w:rsid w:val="00A756F2"/>
    <w:rsid w:val="00B9761E"/>
    <w:rsid w:val="00C618F5"/>
    <w:rsid w:val="00DA7993"/>
    <w:rsid w:val="00DF42E8"/>
    <w:rsid w:val="00E64173"/>
    <w:rsid w:val="00FC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7EECE"/>
  <w15:chartTrackingRefBased/>
  <w15:docId w15:val="{3AEACA11-A58F-4BF5-8106-9FD15BBC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038"/>
    <w:rPr>
      <w:lang w:val="bg-BG"/>
    </w:rPr>
  </w:style>
  <w:style w:type="paragraph" w:styleId="1">
    <w:name w:val="heading 1"/>
    <w:basedOn w:val="a"/>
    <w:next w:val="a"/>
    <w:link w:val="10"/>
    <w:uiPriority w:val="9"/>
    <w:qFormat/>
    <w:rsid w:val="009E70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0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0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0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0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0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0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0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0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9E7038"/>
    <w:rPr>
      <w:rFonts w:asciiTheme="majorHAnsi" w:eastAsiaTheme="majorEastAsia" w:hAnsiTheme="majorHAnsi" w:cstheme="majorBidi"/>
      <w:color w:val="2F5496" w:themeColor="accent1" w:themeShade="BF"/>
      <w:sz w:val="40"/>
      <w:szCs w:val="40"/>
      <w:lang w:val="bg-BG"/>
    </w:rPr>
  </w:style>
  <w:style w:type="character" w:customStyle="1" w:styleId="20">
    <w:name w:val="Заглавие 2 Знак"/>
    <w:basedOn w:val="a0"/>
    <w:link w:val="2"/>
    <w:uiPriority w:val="9"/>
    <w:semiHidden/>
    <w:rsid w:val="009E7038"/>
    <w:rPr>
      <w:rFonts w:asciiTheme="majorHAnsi" w:eastAsiaTheme="majorEastAsia" w:hAnsiTheme="majorHAnsi" w:cstheme="majorBidi"/>
      <w:color w:val="2F5496" w:themeColor="accent1" w:themeShade="BF"/>
      <w:sz w:val="32"/>
      <w:szCs w:val="32"/>
      <w:lang w:val="bg-BG"/>
    </w:rPr>
  </w:style>
  <w:style w:type="character" w:customStyle="1" w:styleId="30">
    <w:name w:val="Заглавие 3 Знак"/>
    <w:basedOn w:val="a0"/>
    <w:link w:val="3"/>
    <w:uiPriority w:val="9"/>
    <w:semiHidden/>
    <w:rsid w:val="009E7038"/>
    <w:rPr>
      <w:rFonts w:eastAsiaTheme="majorEastAsia" w:cstheme="majorBidi"/>
      <w:color w:val="2F5496" w:themeColor="accent1" w:themeShade="BF"/>
      <w:sz w:val="28"/>
      <w:szCs w:val="28"/>
      <w:lang w:val="bg-BG"/>
    </w:rPr>
  </w:style>
  <w:style w:type="character" w:customStyle="1" w:styleId="40">
    <w:name w:val="Заглавие 4 Знак"/>
    <w:basedOn w:val="a0"/>
    <w:link w:val="4"/>
    <w:uiPriority w:val="9"/>
    <w:semiHidden/>
    <w:rsid w:val="009E7038"/>
    <w:rPr>
      <w:rFonts w:eastAsiaTheme="majorEastAsia" w:cstheme="majorBidi"/>
      <w:i/>
      <w:iCs/>
      <w:color w:val="2F5496" w:themeColor="accent1" w:themeShade="BF"/>
      <w:lang w:val="bg-BG"/>
    </w:rPr>
  </w:style>
  <w:style w:type="character" w:customStyle="1" w:styleId="50">
    <w:name w:val="Заглавие 5 Знак"/>
    <w:basedOn w:val="a0"/>
    <w:link w:val="5"/>
    <w:uiPriority w:val="9"/>
    <w:semiHidden/>
    <w:rsid w:val="009E7038"/>
    <w:rPr>
      <w:rFonts w:eastAsiaTheme="majorEastAsia" w:cstheme="majorBidi"/>
      <w:color w:val="2F5496" w:themeColor="accent1" w:themeShade="BF"/>
      <w:lang w:val="bg-BG"/>
    </w:rPr>
  </w:style>
  <w:style w:type="character" w:customStyle="1" w:styleId="60">
    <w:name w:val="Заглавие 6 Знак"/>
    <w:basedOn w:val="a0"/>
    <w:link w:val="6"/>
    <w:uiPriority w:val="9"/>
    <w:semiHidden/>
    <w:rsid w:val="009E7038"/>
    <w:rPr>
      <w:rFonts w:eastAsiaTheme="majorEastAsia" w:cstheme="majorBidi"/>
      <w:i/>
      <w:iCs/>
      <w:color w:val="595959" w:themeColor="text1" w:themeTint="A6"/>
      <w:lang w:val="bg-BG"/>
    </w:rPr>
  </w:style>
  <w:style w:type="character" w:customStyle="1" w:styleId="70">
    <w:name w:val="Заглавие 7 Знак"/>
    <w:basedOn w:val="a0"/>
    <w:link w:val="7"/>
    <w:uiPriority w:val="9"/>
    <w:semiHidden/>
    <w:rsid w:val="009E7038"/>
    <w:rPr>
      <w:rFonts w:eastAsiaTheme="majorEastAsia" w:cstheme="majorBidi"/>
      <w:color w:val="595959" w:themeColor="text1" w:themeTint="A6"/>
      <w:lang w:val="bg-BG"/>
    </w:rPr>
  </w:style>
  <w:style w:type="character" w:customStyle="1" w:styleId="80">
    <w:name w:val="Заглавие 8 Знак"/>
    <w:basedOn w:val="a0"/>
    <w:link w:val="8"/>
    <w:uiPriority w:val="9"/>
    <w:semiHidden/>
    <w:rsid w:val="009E7038"/>
    <w:rPr>
      <w:rFonts w:eastAsiaTheme="majorEastAsia" w:cstheme="majorBidi"/>
      <w:i/>
      <w:iCs/>
      <w:color w:val="272727" w:themeColor="text1" w:themeTint="D8"/>
      <w:lang w:val="bg-BG"/>
    </w:rPr>
  </w:style>
  <w:style w:type="character" w:customStyle="1" w:styleId="90">
    <w:name w:val="Заглавие 9 Знак"/>
    <w:basedOn w:val="a0"/>
    <w:link w:val="9"/>
    <w:uiPriority w:val="9"/>
    <w:semiHidden/>
    <w:rsid w:val="009E7038"/>
    <w:rPr>
      <w:rFonts w:eastAsiaTheme="majorEastAsia" w:cstheme="majorBidi"/>
      <w:color w:val="272727" w:themeColor="text1" w:themeTint="D8"/>
      <w:lang w:val="bg-BG"/>
    </w:rPr>
  </w:style>
  <w:style w:type="paragraph" w:styleId="a3">
    <w:name w:val="Title"/>
    <w:basedOn w:val="a"/>
    <w:next w:val="a"/>
    <w:link w:val="a4"/>
    <w:uiPriority w:val="10"/>
    <w:qFormat/>
    <w:rsid w:val="009E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9E7038"/>
    <w:rPr>
      <w:rFonts w:asciiTheme="majorHAnsi" w:eastAsiaTheme="majorEastAsia" w:hAnsiTheme="majorHAnsi" w:cstheme="majorBidi"/>
      <w:spacing w:val="-10"/>
      <w:kern w:val="28"/>
      <w:sz w:val="56"/>
      <w:szCs w:val="56"/>
      <w:lang w:val="bg-BG"/>
    </w:rPr>
  </w:style>
  <w:style w:type="paragraph" w:styleId="a5">
    <w:name w:val="Subtitle"/>
    <w:basedOn w:val="a"/>
    <w:next w:val="a"/>
    <w:link w:val="a6"/>
    <w:uiPriority w:val="11"/>
    <w:qFormat/>
    <w:rsid w:val="009E7038"/>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9E7038"/>
    <w:rPr>
      <w:rFonts w:eastAsiaTheme="majorEastAsia" w:cstheme="majorBidi"/>
      <w:color w:val="595959" w:themeColor="text1" w:themeTint="A6"/>
      <w:spacing w:val="15"/>
      <w:sz w:val="28"/>
      <w:szCs w:val="28"/>
      <w:lang w:val="bg-BG"/>
    </w:rPr>
  </w:style>
  <w:style w:type="paragraph" w:styleId="a7">
    <w:name w:val="Quote"/>
    <w:basedOn w:val="a"/>
    <w:next w:val="a"/>
    <w:link w:val="a8"/>
    <w:uiPriority w:val="29"/>
    <w:qFormat/>
    <w:rsid w:val="009E7038"/>
    <w:pPr>
      <w:spacing w:before="160"/>
      <w:jc w:val="center"/>
    </w:pPr>
    <w:rPr>
      <w:i/>
      <w:iCs/>
      <w:color w:val="404040" w:themeColor="text1" w:themeTint="BF"/>
    </w:rPr>
  </w:style>
  <w:style w:type="character" w:customStyle="1" w:styleId="a8">
    <w:name w:val="Цитат Знак"/>
    <w:basedOn w:val="a0"/>
    <w:link w:val="a7"/>
    <w:uiPriority w:val="29"/>
    <w:rsid w:val="009E7038"/>
    <w:rPr>
      <w:i/>
      <w:iCs/>
      <w:color w:val="404040" w:themeColor="text1" w:themeTint="BF"/>
      <w:lang w:val="bg-BG"/>
    </w:rPr>
  </w:style>
  <w:style w:type="paragraph" w:styleId="a9">
    <w:name w:val="List Paragraph"/>
    <w:basedOn w:val="a"/>
    <w:uiPriority w:val="34"/>
    <w:qFormat/>
    <w:rsid w:val="009E7038"/>
    <w:pPr>
      <w:ind w:left="720"/>
      <w:contextualSpacing/>
    </w:pPr>
  </w:style>
  <w:style w:type="character" w:styleId="aa">
    <w:name w:val="Intense Emphasis"/>
    <w:basedOn w:val="a0"/>
    <w:uiPriority w:val="21"/>
    <w:qFormat/>
    <w:rsid w:val="009E7038"/>
    <w:rPr>
      <w:i/>
      <w:iCs/>
      <w:color w:val="2F5496" w:themeColor="accent1" w:themeShade="BF"/>
    </w:rPr>
  </w:style>
  <w:style w:type="paragraph" w:styleId="ab">
    <w:name w:val="Intense Quote"/>
    <w:basedOn w:val="a"/>
    <w:next w:val="a"/>
    <w:link w:val="ac"/>
    <w:uiPriority w:val="30"/>
    <w:qFormat/>
    <w:rsid w:val="009E7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9E7038"/>
    <w:rPr>
      <w:i/>
      <w:iCs/>
      <w:color w:val="2F5496" w:themeColor="accent1" w:themeShade="BF"/>
      <w:lang w:val="bg-BG"/>
    </w:rPr>
  </w:style>
  <w:style w:type="character" w:styleId="ad">
    <w:name w:val="Intense Reference"/>
    <w:basedOn w:val="a0"/>
    <w:uiPriority w:val="32"/>
    <w:qFormat/>
    <w:rsid w:val="009E7038"/>
    <w:rPr>
      <w:b/>
      <w:bCs/>
      <w:smallCaps/>
      <w:color w:val="2F5496" w:themeColor="accent1" w:themeShade="BF"/>
      <w:spacing w:val="5"/>
    </w:rPr>
  </w:style>
  <w:style w:type="character" w:styleId="ae">
    <w:name w:val="Hyperlink"/>
    <w:basedOn w:val="a0"/>
    <w:uiPriority w:val="99"/>
    <w:unhideWhenUsed/>
    <w:rsid w:val="009E7038"/>
    <w:rPr>
      <w:color w:val="0563C1" w:themeColor="hyperlink"/>
      <w:u w:val="single"/>
    </w:rPr>
  </w:style>
  <w:style w:type="character" w:styleId="af">
    <w:name w:val="Unresolved Mention"/>
    <w:basedOn w:val="a0"/>
    <w:uiPriority w:val="99"/>
    <w:semiHidden/>
    <w:unhideWhenUsed/>
    <w:rsid w:val="009E7038"/>
    <w:rPr>
      <w:color w:val="605E5C"/>
      <w:shd w:val="clear" w:color="auto" w:fill="E1DFDD"/>
    </w:rPr>
  </w:style>
  <w:style w:type="paragraph" w:styleId="af0">
    <w:name w:val="header"/>
    <w:basedOn w:val="a"/>
    <w:link w:val="af1"/>
    <w:uiPriority w:val="99"/>
    <w:unhideWhenUsed/>
    <w:rsid w:val="004662B6"/>
    <w:pPr>
      <w:tabs>
        <w:tab w:val="center" w:pos="4680"/>
        <w:tab w:val="right" w:pos="9360"/>
      </w:tabs>
      <w:spacing w:after="0" w:line="240" w:lineRule="auto"/>
    </w:pPr>
  </w:style>
  <w:style w:type="character" w:customStyle="1" w:styleId="af1">
    <w:name w:val="Горен колонтитул Знак"/>
    <w:basedOn w:val="a0"/>
    <w:link w:val="af0"/>
    <w:uiPriority w:val="99"/>
    <w:rsid w:val="004662B6"/>
    <w:rPr>
      <w:lang w:val="bg-BG"/>
    </w:rPr>
  </w:style>
  <w:style w:type="paragraph" w:styleId="af2">
    <w:name w:val="footer"/>
    <w:basedOn w:val="a"/>
    <w:link w:val="af3"/>
    <w:uiPriority w:val="99"/>
    <w:unhideWhenUsed/>
    <w:rsid w:val="004662B6"/>
    <w:pPr>
      <w:tabs>
        <w:tab w:val="center" w:pos="4680"/>
        <w:tab w:val="right" w:pos="9360"/>
      </w:tabs>
      <w:spacing w:after="0" w:line="240" w:lineRule="auto"/>
    </w:pPr>
  </w:style>
  <w:style w:type="character" w:customStyle="1" w:styleId="af3">
    <w:name w:val="Долен колонтитул Знак"/>
    <w:basedOn w:val="a0"/>
    <w:link w:val="af2"/>
    <w:uiPriority w:val="99"/>
    <w:rsid w:val="004662B6"/>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gmet1.com" TargetMode="External"/><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MET%20-%20Trendafilova\Downloads\&#1055;&#1056;&#1054;&#1060;&#1045;&#1057;&#1048;&#1054;&#1053;&#1040;&#1051;&#1053;&#1040;%20&#1043;&#1048;&#1052;&#1053;&#1040;&#1047;&#1048;&#1071;%20&#1051;&#1054;&#1043;&#105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ПРОФЕСИОНАЛНА ГИМНАЗИЯ ЛОГО 1</Template>
  <TotalTime>17</TotalTime>
  <Pages>4</Pages>
  <Words>1274</Words>
  <Characters>7263</Characters>
  <Application>Microsoft Office Word</Application>
  <DocSecurity>0</DocSecurity>
  <Lines>60</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PGMET - Trendafilova</dc:creator>
  <cp:keywords/>
  <dc:description/>
  <cp:lastModifiedBy>Йорданка Г. Конева</cp:lastModifiedBy>
  <cp:revision>8</cp:revision>
  <cp:lastPrinted>2025-10-13T07:39:00Z</cp:lastPrinted>
  <dcterms:created xsi:type="dcterms:W3CDTF">2025-10-13T07:31:00Z</dcterms:created>
  <dcterms:modified xsi:type="dcterms:W3CDTF">2026-02-25T10:13:00Z</dcterms:modified>
</cp:coreProperties>
</file>