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6" w:rsidRPr="00A66C46" w:rsidRDefault="00A66C46" w:rsidP="00A66C46">
      <w:pPr>
        <w:jc w:val="center"/>
        <w:rPr>
          <w:b/>
          <w:bCs/>
          <w:sz w:val="24"/>
          <w:szCs w:val="24"/>
        </w:rPr>
      </w:pPr>
      <w:r w:rsidRPr="00A66C46">
        <w:rPr>
          <w:b/>
          <w:bCs/>
          <w:sz w:val="24"/>
          <w:szCs w:val="24"/>
        </w:rPr>
        <w:t>КОНСПЕКТ</w:t>
      </w:r>
    </w:p>
    <w:p w:rsidR="00A66C46" w:rsidRPr="00A66C46" w:rsidRDefault="00A66C46" w:rsidP="00A66C46">
      <w:pPr>
        <w:jc w:val="center"/>
        <w:rPr>
          <w:b/>
          <w:bCs/>
          <w:sz w:val="24"/>
          <w:szCs w:val="24"/>
        </w:rPr>
      </w:pPr>
      <w:r w:rsidRPr="00A66C46">
        <w:rPr>
          <w:b/>
          <w:bCs/>
          <w:sz w:val="24"/>
          <w:szCs w:val="24"/>
        </w:rPr>
        <w:t>ПО БЪЛГАРСКИ ЕЗИК И ЛИТЕРАТУРА</w:t>
      </w:r>
      <w:r>
        <w:rPr>
          <w:b/>
          <w:bCs/>
          <w:sz w:val="24"/>
          <w:szCs w:val="24"/>
        </w:rPr>
        <w:t xml:space="preserve"> ООП</w:t>
      </w:r>
    </w:p>
    <w:p w:rsidR="00A66C46" w:rsidRPr="00A66C46" w:rsidRDefault="00A66C46" w:rsidP="00A66C46">
      <w:pPr>
        <w:jc w:val="center"/>
        <w:rPr>
          <w:b/>
          <w:bCs/>
          <w:sz w:val="24"/>
          <w:szCs w:val="24"/>
        </w:rPr>
      </w:pPr>
      <w:r w:rsidRPr="00A66C46">
        <w:rPr>
          <w:b/>
          <w:bCs/>
          <w:sz w:val="24"/>
          <w:szCs w:val="24"/>
        </w:rPr>
        <w:t>ЗА ПИСМЕН ИЗПИТ</w:t>
      </w:r>
    </w:p>
    <w:p w:rsidR="00A66C46" w:rsidRPr="00A66C46" w:rsidRDefault="00A66C46" w:rsidP="00A66C46">
      <w:pPr>
        <w:jc w:val="center"/>
        <w:rPr>
          <w:b/>
          <w:bCs/>
          <w:sz w:val="24"/>
          <w:szCs w:val="24"/>
        </w:rPr>
      </w:pPr>
      <w:r w:rsidRPr="00A66C46">
        <w:rPr>
          <w:b/>
          <w:bCs/>
          <w:sz w:val="24"/>
          <w:szCs w:val="24"/>
        </w:rPr>
        <w:t>X КЛАС</w:t>
      </w:r>
    </w:p>
    <w:p w:rsidR="00A66C46" w:rsidRPr="00A66C46" w:rsidRDefault="00A66C46" w:rsidP="00A66C46">
      <w:pPr>
        <w:rPr>
          <w:b/>
          <w:bCs/>
        </w:rPr>
      </w:pPr>
      <w:r w:rsidRPr="00A66C46">
        <w:rPr>
          <w:b/>
          <w:bCs/>
        </w:rPr>
        <w:t>I. УЧЕБНО СЪДЪРЖАНИЕ</w:t>
      </w:r>
    </w:p>
    <w:p w:rsidR="00A66C46" w:rsidRPr="00A66C46" w:rsidRDefault="00A66C46" w:rsidP="00A66C46">
      <w:pPr>
        <w:rPr>
          <w:b/>
          <w:bCs/>
        </w:rPr>
      </w:pPr>
      <w:r w:rsidRPr="00A66C46">
        <w:rPr>
          <w:b/>
          <w:bCs/>
        </w:rPr>
        <w:t>1. Български език</w:t>
      </w:r>
    </w:p>
    <w:p w:rsidR="00A66C46" w:rsidRDefault="00A66C46" w:rsidP="00A66C46">
      <w:r>
        <w:t>А. Теми</w:t>
      </w:r>
    </w:p>
    <w:p w:rsidR="00A66C46" w:rsidRDefault="00A66C46" w:rsidP="00A66C46">
      <w:r>
        <w:t xml:space="preserve"> Норми на съвременния български книжовен език. Правоговорна норма</w:t>
      </w:r>
    </w:p>
    <w:p w:rsidR="00A66C46" w:rsidRDefault="00A66C46" w:rsidP="00A66C46">
      <w:r>
        <w:t xml:space="preserve"> Правописна норма</w:t>
      </w:r>
    </w:p>
    <w:p w:rsidR="00A66C46" w:rsidRDefault="00A66C46" w:rsidP="00A66C46">
      <w:r>
        <w:t xml:space="preserve"> Граматични норми</w:t>
      </w:r>
    </w:p>
    <w:p w:rsidR="00A66C46" w:rsidRDefault="00A66C46" w:rsidP="00A66C46">
      <w:r>
        <w:t xml:space="preserve"> Пунктуационна норма</w:t>
      </w:r>
    </w:p>
    <w:p w:rsidR="00A66C46" w:rsidRDefault="00A66C46" w:rsidP="00A66C46">
      <w:r>
        <w:t xml:space="preserve"> Лексикална норма</w:t>
      </w:r>
    </w:p>
    <w:p w:rsidR="00A66C46" w:rsidRDefault="00A66C46" w:rsidP="00A66C46">
      <w:r>
        <w:t xml:space="preserve"> Възприемане, анализ и редактиране на чужд и собствен текст (езиков практикум)</w:t>
      </w:r>
    </w:p>
    <w:p w:rsidR="00A66C46" w:rsidRDefault="00A66C46" w:rsidP="00A66C46">
      <w:r>
        <w:t xml:space="preserve"> Публично изказване по граждански проблем</w:t>
      </w:r>
    </w:p>
    <w:p w:rsidR="00A66C46" w:rsidRDefault="00A66C46" w:rsidP="00A66C46">
      <w:r>
        <w:t xml:space="preserve"> Есе по граждански проблем</w:t>
      </w:r>
    </w:p>
    <w:p w:rsidR="00A66C46" w:rsidRPr="00A66C46" w:rsidRDefault="00A66C46" w:rsidP="00A66C46">
      <w:pPr>
        <w:rPr>
          <w:b/>
          <w:bCs/>
        </w:rPr>
      </w:pPr>
      <w:r w:rsidRPr="00A66C46">
        <w:rPr>
          <w:b/>
          <w:bCs/>
        </w:rPr>
        <w:t>Б. Социокултурни, езикови и комуникативни компетентности</w:t>
      </w:r>
    </w:p>
    <w:p w:rsidR="00A66C46" w:rsidRDefault="00A66C46" w:rsidP="00A66C46">
      <w:r>
        <w:t xml:space="preserve"> Разграничава видовете функционални стилове.</w:t>
      </w:r>
    </w:p>
    <w:p w:rsidR="00A66C46" w:rsidRDefault="00A66C46" w:rsidP="00A66C46">
      <w:r>
        <w:t xml:space="preserve"> Разбира отношението между речевото поведение и конкретната комуникативна</w:t>
      </w:r>
    </w:p>
    <w:p w:rsidR="00A66C46" w:rsidRDefault="00A66C46" w:rsidP="00A66C46">
      <w:r>
        <w:t>ситуация. Оценява идеи, тези и аргументи съобразно своя опит.</w:t>
      </w:r>
    </w:p>
    <w:p w:rsidR="00A66C46" w:rsidRDefault="00A66C46" w:rsidP="00A66C46">
      <w:r>
        <w:t xml:space="preserve"> Търси, извлича, обработва и използва информация от различни информационни</w:t>
      </w:r>
    </w:p>
    <w:p w:rsidR="00A66C46" w:rsidRDefault="00A66C46" w:rsidP="00A66C46">
      <w:r>
        <w:t>източници за решаване на комуникативни задачи.</w:t>
      </w:r>
    </w:p>
    <w:p w:rsidR="00A66C46" w:rsidRDefault="00A66C46" w:rsidP="00A66C46">
      <w:r>
        <w:t>Представя различни видове информация по зададени параметри.</w:t>
      </w:r>
    </w:p>
    <w:p w:rsidR="00A66C46" w:rsidRDefault="00A66C46" w:rsidP="00A66C46">
      <w:r>
        <w:t xml:space="preserve"> Познава и прилага книжовните езикови норми.</w:t>
      </w:r>
    </w:p>
    <w:p w:rsidR="00A66C46" w:rsidRDefault="00A66C46" w:rsidP="00A66C46">
      <w:r>
        <w:t xml:space="preserve"> Разпознава езикови особености на текстове, характерни </w:t>
      </w:r>
      <w:proofErr w:type="spellStart"/>
      <w:r>
        <w:t>зa</w:t>
      </w:r>
      <w:proofErr w:type="spellEnd"/>
      <w:r>
        <w:t xml:space="preserve"> различните</w:t>
      </w:r>
    </w:p>
    <w:p w:rsidR="00A66C46" w:rsidRDefault="00A66C46" w:rsidP="00A66C46">
      <w:r>
        <w:t>функционални стилове.</w:t>
      </w:r>
    </w:p>
    <w:p w:rsidR="00A66C46" w:rsidRDefault="00A66C46" w:rsidP="00A66C46">
      <w:r>
        <w:t xml:space="preserve"> Открива и редактира стилно-езикови грешки.</w:t>
      </w:r>
      <w:r>
        <w:t> Подготвя и представя публично изказване по граждански проблем.</w:t>
      </w:r>
    </w:p>
    <w:p w:rsidR="00A66C46" w:rsidRDefault="00A66C46" w:rsidP="00A66C46">
      <w:r>
        <w:t xml:space="preserve"> Създава есе по граждански проблем</w:t>
      </w:r>
    </w:p>
    <w:p w:rsidR="00A66C46" w:rsidRPr="00A66C46" w:rsidRDefault="00A66C46" w:rsidP="00A66C46">
      <w:pPr>
        <w:rPr>
          <w:b/>
          <w:bCs/>
        </w:rPr>
      </w:pPr>
      <w:r w:rsidRPr="00A66C46">
        <w:rPr>
          <w:b/>
          <w:bCs/>
        </w:rPr>
        <w:t>2. Литература</w:t>
      </w:r>
    </w:p>
    <w:p w:rsidR="00A66C46" w:rsidRDefault="00A66C46" w:rsidP="00A66C46">
      <w:r>
        <w:t>А. Теми</w:t>
      </w:r>
    </w:p>
    <w:p w:rsidR="00A66C46" w:rsidRDefault="00A66C46" w:rsidP="00A66C46">
      <w:r>
        <w:t>„Епопея на забравените“ („Левски“) – Иван Вазов</w:t>
      </w:r>
    </w:p>
    <w:p w:rsidR="00A66C46" w:rsidRDefault="00A66C46" w:rsidP="00A66C46">
      <w:r>
        <w:t xml:space="preserve"> Из „Под игото“. Главите „Гост“, „Новата молитва на Марка“, „Пиянството на</w:t>
      </w:r>
    </w:p>
    <w:p w:rsidR="00A66C46" w:rsidRDefault="00A66C46" w:rsidP="00A66C46">
      <w:r>
        <w:t>един народ“ – Иван Вазов</w:t>
      </w:r>
    </w:p>
    <w:p w:rsidR="00A66C46" w:rsidRDefault="00A66C46" w:rsidP="00A66C46">
      <w:r>
        <w:t xml:space="preserve"> Из „Бай Ганьо. Невероятни разкази за един съвременен българин“: „Бай Ганьо се</w:t>
      </w:r>
    </w:p>
    <w:p w:rsidR="00A66C46" w:rsidRDefault="00A66C46" w:rsidP="00A66C46">
      <w:r>
        <w:t>върна от Европа“ – Алеко Константинов</w:t>
      </w:r>
    </w:p>
    <w:p w:rsidR="00226D8C" w:rsidRPr="00226D8C" w:rsidRDefault="00226D8C" w:rsidP="00A66C46">
      <w:pPr>
        <w:rPr>
          <w:lang w:val="en-US"/>
        </w:rPr>
      </w:pPr>
      <w:r>
        <w:t>Пенчо Славейков „</w:t>
      </w:r>
      <w:proofErr w:type="spellStart"/>
      <w:r>
        <w:t>Cis</w:t>
      </w:r>
      <w:proofErr w:type="spellEnd"/>
      <w:r>
        <w:t xml:space="preserve"> </w:t>
      </w:r>
      <w:proofErr w:type="spellStart"/>
      <w:r>
        <w:t>Moll</w:t>
      </w:r>
      <w:proofErr w:type="spellEnd"/>
      <w:r>
        <w:rPr>
          <w:lang w:val="en-US"/>
        </w:rPr>
        <w:t>”</w:t>
      </w:r>
    </w:p>
    <w:p w:rsidR="00A66C46" w:rsidRDefault="00226D8C" w:rsidP="00A66C46">
      <w:r>
        <w:lastRenderedPageBreak/>
        <w:t>„</w:t>
      </w:r>
      <w:proofErr w:type="spellStart"/>
      <w:r>
        <w:rPr>
          <w:lang w:val="en-US"/>
        </w:rPr>
        <w:t>Aрменци</w:t>
      </w:r>
      <w:proofErr w:type="spellEnd"/>
      <w:r>
        <w:t>“, „Две хубави очи</w:t>
      </w:r>
      <w:r w:rsidR="00A66C46">
        <w:t>“</w:t>
      </w:r>
      <w:r>
        <w:t xml:space="preserve"> , „В часа на синята мъгла”</w:t>
      </w:r>
      <w:r w:rsidR="00A66C46">
        <w:t xml:space="preserve"> – Пейо Яворов</w:t>
      </w:r>
    </w:p>
    <w:p w:rsidR="00A66C46" w:rsidRDefault="00A66C46" w:rsidP="00A66C46">
      <w:r>
        <w:t xml:space="preserve">  „Да се завърнеш…“ – Димчо Дебелянов</w:t>
      </w:r>
    </w:p>
    <w:p w:rsidR="00A66C46" w:rsidRDefault="00A66C46" w:rsidP="00A66C46">
      <w:r>
        <w:t>„Гераците“ – Елин Пелин</w:t>
      </w:r>
    </w:p>
    <w:p w:rsidR="00A66C46" w:rsidRDefault="00A66C46" w:rsidP="00A66C46">
      <w:r>
        <w:t>„Септември“ – Гео Милев</w:t>
      </w:r>
    </w:p>
    <w:p w:rsidR="00A66C46" w:rsidRDefault="00A66C46" w:rsidP="00A66C46">
      <w:r>
        <w:t>„Зимни вечери“ – Христо Смирненски</w:t>
      </w:r>
    </w:p>
    <w:p w:rsidR="00A66C46" w:rsidRDefault="00A66C46" w:rsidP="00A66C46">
      <w:r>
        <w:t>„Повест“ – Атанас Далчев</w:t>
      </w:r>
    </w:p>
    <w:p w:rsidR="00A66C46" w:rsidRDefault="00226D8C" w:rsidP="00A66C46">
      <w:r>
        <w:t xml:space="preserve"> „Индже“, „Албена</w:t>
      </w:r>
      <w:r w:rsidR="00A66C46">
        <w:t>“ – Йордан Йовков</w:t>
      </w:r>
    </w:p>
    <w:p w:rsidR="00A66C46" w:rsidRDefault="00226D8C" w:rsidP="00A66C46">
      <w:r>
        <w:t>„Писмо“</w:t>
      </w:r>
      <w:r w:rsidR="00A66C46">
        <w:t>– Никола Вапцаров</w:t>
      </w:r>
    </w:p>
    <w:p w:rsidR="00A66C46" w:rsidRDefault="00A66C46" w:rsidP="00A66C46">
      <w:r>
        <w:t xml:space="preserve"> Из „Тютюн“ (1951г.): I и XVI глава от I част – Димитър Димов</w:t>
      </w:r>
    </w:p>
    <w:p w:rsidR="00226D8C" w:rsidRDefault="00226D8C" w:rsidP="00A66C46">
      <w:r>
        <w:t>Николай Хайтов „Дърво без корен”</w:t>
      </w:r>
    </w:p>
    <w:p w:rsidR="00A66C46" w:rsidRDefault="00A66C46" w:rsidP="00A66C46">
      <w:r>
        <w:t xml:space="preserve"> Есе по граждански проблем, интерпретиран в изучаван (откъс от) литературен</w:t>
      </w:r>
    </w:p>
    <w:p w:rsidR="00A66C46" w:rsidRDefault="00A66C46" w:rsidP="00A66C46">
      <w:r>
        <w:t>текст.</w:t>
      </w:r>
    </w:p>
    <w:p w:rsidR="00A66C46" w:rsidRDefault="00A66C46" w:rsidP="00A66C46">
      <w:r>
        <w:t>Б. Социокултурни, литературни и комуникативни компетентности</w:t>
      </w:r>
    </w:p>
    <w:p w:rsidR="00A66C46" w:rsidRDefault="00A66C46" w:rsidP="00A66C46">
      <w:r>
        <w:t xml:space="preserve">      Различава светогледни идеи, характерни за българската култура през периодите</w:t>
      </w:r>
    </w:p>
    <w:p w:rsidR="00A66C46" w:rsidRDefault="00A66C46" w:rsidP="00A66C46">
      <w:r>
        <w:t>от Освобождението до Първата световна война, между двете световни войни и</w:t>
      </w:r>
    </w:p>
    <w:p w:rsidR="00A66C46" w:rsidRDefault="00A66C46" w:rsidP="00A66C46">
      <w:r>
        <w:t>след Втората световна война, и обяснява прилики и разлики помежду им в</w:t>
      </w:r>
    </w:p>
    <w:p w:rsidR="00A66C46" w:rsidRDefault="00A66C46" w:rsidP="00A66C46">
      <w:r>
        <w:t>контекста на културната динамика.</w:t>
      </w:r>
    </w:p>
    <w:p w:rsidR="00A66C46" w:rsidRDefault="00A66C46" w:rsidP="00A66C46">
      <w:r>
        <w:t xml:space="preserve">    Съпоставя с личния си опит интерпретираните в изучавани текстове ценности и</w:t>
      </w:r>
    </w:p>
    <w:p w:rsidR="00A66C46" w:rsidRDefault="00A66C46" w:rsidP="00A66C46">
      <w:r>
        <w:t>норми, проблеми и конфликти, характерни за българската култура през</w:t>
      </w:r>
    </w:p>
    <w:p w:rsidR="00A66C46" w:rsidRDefault="00A66C46" w:rsidP="00A66C46">
      <w:r>
        <w:t>периодите от Освобождението до Първата световна война, между двете</w:t>
      </w:r>
    </w:p>
    <w:p w:rsidR="00A66C46" w:rsidRDefault="00A66C46" w:rsidP="00A66C46">
      <w:r>
        <w:t>световни войни и след Втората световна война, и обосновава позиция по тях.</w:t>
      </w:r>
    </w:p>
    <w:p w:rsidR="00A66C46" w:rsidRDefault="00A66C46" w:rsidP="00A66C46">
      <w:r>
        <w:t xml:space="preserve">    Свързва изучаваните творби с имената на техните автори, с жанровете, с героите,със сюжетите и с мотивите им, с културната епоха на създаването им и със</w:t>
      </w:r>
    </w:p>
    <w:p w:rsidR="00A66C46" w:rsidRDefault="00A66C46" w:rsidP="00A66C46">
      <w:r>
        <w:t>съответното литературно направление.</w:t>
      </w:r>
    </w:p>
    <w:p w:rsidR="00A66C46" w:rsidRDefault="00A66C46" w:rsidP="00A66C46">
      <w:r>
        <w:t xml:space="preserve">    Идентифицира и оценява в изучавани творби от българската литература от</w:t>
      </w:r>
    </w:p>
    <w:p w:rsidR="00A66C46" w:rsidRDefault="00A66C46" w:rsidP="00A66C46">
      <w:r>
        <w:t>периодите от Освобождението до Първата световна война, между двете</w:t>
      </w:r>
    </w:p>
    <w:p w:rsidR="00A66C46" w:rsidRDefault="00A66C46" w:rsidP="00A66C46">
      <w:r>
        <w:t>световни войни и след Втората световна война специфични начини на</w:t>
      </w:r>
    </w:p>
    <w:p w:rsidR="00A66C46" w:rsidRDefault="00A66C46" w:rsidP="00A66C46">
      <w:r>
        <w:t>въздействие.</w:t>
      </w:r>
    </w:p>
    <w:p w:rsidR="00A66C46" w:rsidRDefault="00A66C46" w:rsidP="00A66C46">
      <w:r>
        <w:t xml:space="preserve">       Тълкува изучавани творби от българската литература от периодите от</w:t>
      </w:r>
    </w:p>
    <w:p w:rsidR="00A66C46" w:rsidRDefault="00A66C46" w:rsidP="00A66C46">
      <w:r>
        <w:t>Освобождението до Първата световна вой</w:t>
      </w:r>
      <w:r w:rsidR="00226D8C">
        <w:t xml:space="preserve">на, между двете световни войните </w:t>
      </w:r>
      <w:r>
        <w:t>след</w:t>
      </w:r>
    </w:p>
    <w:p w:rsidR="00A66C46" w:rsidRDefault="00A66C46" w:rsidP="00A66C46">
      <w:r>
        <w:t>Втората световна война съобразно културноисторическите им характеристики.</w:t>
      </w:r>
    </w:p>
    <w:p w:rsidR="00A66C46" w:rsidRDefault="00A66C46" w:rsidP="00A66C46">
      <w:r>
        <w:t xml:space="preserve">      Разпознава словесни форми, родове и жанрове на литературата.</w:t>
      </w:r>
    </w:p>
    <w:p w:rsidR="00A66C46" w:rsidRDefault="00A66C46" w:rsidP="00A66C46">
      <w:r>
        <w:t xml:space="preserve">        Тълкува изучавани творби съобразно родовите и/или жанровите им</w:t>
      </w:r>
    </w:p>
    <w:p w:rsidR="00A66C46" w:rsidRDefault="00A66C46" w:rsidP="00A66C46">
      <w:r>
        <w:t>характеристики.</w:t>
      </w:r>
    </w:p>
    <w:p w:rsidR="00A66C46" w:rsidRDefault="00A66C46" w:rsidP="00A66C46">
      <w:r>
        <w:t xml:space="preserve">        Различава характерни черти и проявления на Романтизма, реализма, модернизма</w:t>
      </w:r>
    </w:p>
    <w:p w:rsidR="00A66C46" w:rsidRDefault="00A66C46" w:rsidP="00A66C46">
      <w:r>
        <w:t>в българската литература от периодите от Освобождението до Първата световна</w:t>
      </w:r>
    </w:p>
    <w:p w:rsidR="00A66C46" w:rsidRDefault="00A66C46" w:rsidP="00A66C46">
      <w:r>
        <w:lastRenderedPageBreak/>
        <w:t>война, между двете световни войни и след Втората световна война и тълкува</w:t>
      </w:r>
    </w:p>
    <w:p w:rsidR="00A66C46" w:rsidRDefault="00A66C46" w:rsidP="00A66C46">
      <w:r>
        <w:t>изучавани текстове съобразно посочените проявления.</w:t>
      </w:r>
    </w:p>
    <w:p w:rsidR="00A66C46" w:rsidRDefault="0082772E" w:rsidP="00A66C46">
      <w:r>
        <w:t xml:space="preserve">        </w:t>
      </w:r>
      <w:r w:rsidR="00A66C46">
        <w:t xml:space="preserve"> Разпознава литературни похвати, тропи и фигури и обяснява функциите им в</w:t>
      </w:r>
    </w:p>
    <w:p w:rsidR="00A66C46" w:rsidRDefault="00A66C46" w:rsidP="00A66C46">
      <w:r>
        <w:t>изучавани творби.</w:t>
      </w:r>
    </w:p>
    <w:p w:rsidR="00A66C46" w:rsidRDefault="0082772E" w:rsidP="00A66C46">
      <w:r>
        <w:t xml:space="preserve">         </w:t>
      </w:r>
      <w:r w:rsidR="00A66C46">
        <w:t>Създава есе по граждански проблем, интерпретиран в изучаван (откъс от)</w:t>
      </w:r>
    </w:p>
    <w:p w:rsidR="00A66C46" w:rsidRDefault="00A66C46" w:rsidP="00A66C46">
      <w:r>
        <w:t>литературен текст с определена комуникативна цел.</w:t>
      </w:r>
    </w:p>
    <w:p w:rsidR="00A66C46" w:rsidRDefault="0082772E" w:rsidP="00A66C46">
      <w:r>
        <w:t>……..</w:t>
      </w:r>
      <w:r w:rsidR="00A66C46">
        <w:t xml:space="preserve"> Спазва книжовните езикови норми.</w:t>
      </w:r>
    </w:p>
    <w:p w:rsidR="00A66C46" w:rsidRDefault="00A66C46" w:rsidP="00A66C46">
      <w:r>
        <w:t>II. ФОРМАТ НА ИЗПИТА</w:t>
      </w:r>
    </w:p>
    <w:p w:rsidR="00A66C46" w:rsidRDefault="00A66C46" w:rsidP="00A66C46">
      <w:r>
        <w:t>Изпитът включва:</w:t>
      </w:r>
    </w:p>
    <w:p w:rsidR="00A66C46" w:rsidRDefault="00A66C46" w:rsidP="00A66C46">
      <w:r>
        <w:t xml:space="preserve"> задачи от затворен тип с</w:t>
      </w:r>
      <w:r w:rsidR="0082772E">
        <w:t xml:space="preserve"> три/</w:t>
      </w:r>
      <w:r>
        <w:t xml:space="preserve"> четири възможни отговора, от които само един е</w:t>
      </w:r>
      <w:r w:rsidR="0082772E">
        <w:t xml:space="preserve"> </w:t>
      </w:r>
      <w:r>
        <w:t>верен;</w:t>
      </w:r>
    </w:p>
    <w:p w:rsidR="00A66C46" w:rsidRDefault="00A66C46" w:rsidP="00A66C46">
      <w:r>
        <w:t xml:space="preserve"> задачи с кратък свободен отговор;</w:t>
      </w:r>
    </w:p>
    <w:p w:rsidR="00A66C46" w:rsidRDefault="00A66C46" w:rsidP="00A66C46">
      <w:r>
        <w:t xml:space="preserve"> задача за създаване на </w:t>
      </w:r>
      <w:proofErr w:type="spellStart"/>
      <w:r>
        <w:t>аргументативен</w:t>
      </w:r>
      <w:proofErr w:type="spellEnd"/>
      <w:r>
        <w:t xml:space="preserve"> текст – есе по граждански проблем</w:t>
      </w:r>
      <w:r w:rsidR="0082772E">
        <w:t xml:space="preserve"> или теза</w:t>
      </w:r>
    </w:p>
    <w:p w:rsidR="00A66C46" w:rsidRDefault="00A66C46" w:rsidP="00A66C46">
      <w:r>
        <w:t>интерпретиран в изучаван (откъс от) литературен текст</w:t>
      </w:r>
    </w:p>
    <w:p w:rsidR="00A66C46" w:rsidRDefault="00A66C46" w:rsidP="00A66C46">
      <w:r>
        <w:t>III. УЧЕБНИЦИ:</w:t>
      </w:r>
    </w:p>
    <w:p w:rsidR="00A66C46" w:rsidRDefault="00A66C46" w:rsidP="00A66C46">
      <w:r>
        <w:t>„Български език за 10. клас“ – Весела Михайлова и колектив,изд.”Просвета”</w:t>
      </w:r>
    </w:p>
    <w:p w:rsidR="00A66C46" w:rsidRDefault="00A66C46" w:rsidP="00A66C46">
      <w:r>
        <w:t xml:space="preserve"> „Литература за 10. клас“ – </w:t>
      </w:r>
      <w:r w:rsidR="0082772E">
        <w:t xml:space="preserve">Албена </w:t>
      </w:r>
      <w:proofErr w:type="spellStart"/>
      <w:r w:rsidR="0082772E">
        <w:t>Хранова</w:t>
      </w:r>
      <w:proofErr w:type="spellEnd"/>
      <w:r w:rsidR="0082772E">
        <w:t>, Любов Шишкова</w:t>
      </w:r>
      <w:r>
        <w:t>, изд. „</w:t>
      </w:r>
      <w:r w:rsidR="0082772E">
        <w:t>Просвета</w:t>
      </w:r>
      <w:r>
        <w:t>”</w:t>
      </w:r>
    </w:p>
    <w:p w:rsidR="00A66C46" w:rsidRDefault="00A66C46" w:rsidP="00A66C46">
      <w:r>
        <w:t> „Христоматия по литература за външно оценяване в 10 клас. С българските</w:t>
      </w:r>
    </w:p>
    <w:p w:rsidR="00A66C46" w:rsidRDefault="00A66C46" w:rsidP="00A66C46">
      <w:r>
        <w:t xml:space="preserve">произведения от 8, 9 и 10 клас“ - Албена </w:t>
      </w:r>
      <w:proofErr w:type="spellStart"/>
      <w:r>
        <w:t>Руневска</w:t>
      </w:r>
      <w:proofErr w:type="spellEnd"/>
      <w:r>
        <w:t xml:space="preserve"> и Христина Андонова,изд.</w:t>
      </w:r>
    </w:p>
    <w:p w:rsidR="00FC6E2D" w:rsidRDefault="00A66C46" w:rsidP="00A66C46">
      <w:r>
        <w:t>„БГ Учебни</w:t>
      </w:r>
      <w:r w:rsidR="0082772E">
        <w:t>к</w:t>
      </w:r>
    </w:p>
    <w:p w:rsidR="0082772E" w:rsidRDefault="0082772E" w:rsidP="00A66C46"/>
    <w:p w:rsidR="0082772E" w:rsidRDefault="0082772E" w:rsidP="00A66C46">
      <w:r>
        <w:t>Изработил:                                                                                                                     Утвърдил:</w:t>
      </w:r>
    </w:p>
    <w:p w:rsidR="0082772E" w:rsidRDefault="0082772E" w:rsidP="00A66C46">
      <w:r>
        <w:t>Ваня Станойска                                                                                                           Таня Иванова</w:t>
      </w:r>
    </w:p>
    <w:p w:rsidR="0082772E" w:rsidRDefault="0082772E" w:rsidP="00A66C46">
      <w:r>
        <w:t>………………………………………………………………………………………………../Директор/</w:t>
      </w:r>
    </w:p>
    <w:sectPr w:rsidR="0082772E" w:rsidSect="00226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6C46"/>
    <w:rsid w:val="00221B68"/>
    <w:rsid w:val="00226D8C"/>
    <w:rsid w:val="007F7C3E"/>
    <w:rsid w:val="0082772E"/>
    <w:rsid w:val="00935B88"/>
    <w:rsid w:val="00A66C46"/>
    <w:rsid w:val="00CA2E4D"/>
    <w:rsid w:val="00FC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68"/>
  </w:style>
  <w:style w:type="paragraph" w:styleId="1">
    <w:name w:val="heading 1"/>
    <w:basedOn w:val="a"/>
    <w:next w:val="a"/>
    <w:link w:val="10"/>
    <w:uiPriority w:val="9"/>
    <w:qFormat/>
    <w:rsid w:val="00A6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66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66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66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66C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66C46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66C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66C4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66C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66C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6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6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6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66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C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66C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6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Станойска</dc:creator>
  <cp:lastModifiedBy>xUser</cp:lastModifiedBy>
  <cp:revision>2</cp:revision>
  <cp:lastPrinted>2024-11-05T07:50:00Z</cp:lastPrinted>
  <dcterms:created xsi:type="dcterms:W3CDTF">2024-11-05T07:51:00Z</dcterms:created>
  <dcterms:modified xsi:type="dcterms:W3CDTF">2024-11-05T07:51:00Z</dcterms:modified>
</cp:coreProperties>
</file>