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B459A" w14:textId="35D40FF0" w:rsidR="00A02BDE" w:rsidRPr="00042F8C" w:rsidRDefault="00042F8C" w:rsidP="00042F8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42F8C">
        <w:rPr>
          <w:rFonts w:ascii="Times New Roman" w:hAnsi="Times New Roman" w:cs="Times New Roman"/>
          <w:b/>
          <w:bCs/>
          <w:sz w:val="40"/>
          <w:szCs w:val="40"/>
        </w:rPr>
        <w:t>Конспект</w:t>
      </w:r>
    </w:p>
    <w:p w14:paraId="3FC6AC30" w14:textId="509F56EA" w:rsidR="00042F8C" w:rsidRPr="00F771F7" w:rsidRDefault="00042F8C" w:rsidP="00F771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42F8C">
        <w:rPr>
          <w:rFonts w:ascii="Times New Roman" w:hAnsi="Times New Roman" w:cs="Times New Roman"/>
          <w:sz w:val="28"/>
          <w:szCs w:val="28"/>
        </w:rPr>
        <w:t xml:space="preserve">по </w:t>
      </w:r>
      <w:r w:rsidR="00F771F7" w:rsidRPr="00F771F7">
        <w:rPr>
          <w:rFonts w:ascii="Times New Roman" w:hAnsi="Times New Roman" w:cs="Times New Roman"/>
          <w:b/>
          <w:sz w:val="28"/>
          <w:szCs w:val="28"/>
        </w:rPr>
        <w:t xml:space="preserve">УП </w:t>
      </w:r>
      <w:r w:rsidR="00BE1162">
        <w:rPr>
          <w:rFonts w:ascii="Times New Roman" w:hAnsi="Times New Roman" w:cs="Times New Roman"/>
          <w:b/>
          <w:sz w:val="28"/>
          <w:szCs w:val="28"/>
        </w:rPr>
        <w:t xml:space="preserve">Комплексна практика </w:t>
      </w:r>
      <w:r w:rsidR="00F771F7" w:rsidRPr="00F771F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771F7" w:rsidRPr="00F771F7">
        <w:rPr>
          <w:rFonts w:ascii="Times New Roman" w:hAnsi="Times New Roman" w:cs="Times New Roman"/>
          <w:sz w:val="28"/>
          <w:szCs w:val="28"/>
        </w:rPr>
        <w:t xml:space="preserve"> </w:t>
      </w:r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>11</w:t>
      </w:r>
      <w:r w:rsidR="00F771F7" w:rsidRPr="00F771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>клас</w:t>
      </w:r>
      <w:proofErr w:type="spellEnd"/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7693493E" w14:textId="23744A53" w:rsidR="00042F8C" w:rsidRPr="00042F8C" w:rsidRDefault="00042F8C" w:rsidP="00042F8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2F8C">
        <w:rPr>
          <w:rFonts w:ascii="Times New Roman" w:hAnsi="Times New Roman" w:cs="Times New Roman"/>
          <w:sz w:val="28"/>
          <w:szCs w:val="28"/>
        </w:rPr>
        <w:t>Специалност : Телекомуникационни системи.</w:t>
      </w:r>
    </w:p>
    <w:p w14:paraId="64EFDBFC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Цифрови комутатори – принцип  на действие.</w:t>
      </w:r>
    </w:p>
    <w:p w14:paraId="60D73A19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Принцип на действие на разговорната памет.</w:t>
      </w:r>
    </w:p>
    <w:p w14:paraId="3BDCABF8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Принцип на действие на адресната памет</w:t>
      </w:r>
    </w:p>
    <w:p w14:paraId="05B5550D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Запознаване с устройството и действието на комутационното поле на учебната цифрова комутационна система DIV – 4D.</w:t>
      </w:r>
      <w:r w:rsidR="00042F8C" w:rsidRPr="00BE1162">
        <w:rPr>
          <w:rFonts w:ascii="Times New Roman" w:hAnsi="Times New Roman" w:cs="Times New Roman"/>
          <w:sz w:val="28"/>
          <w:szCs w:val="28"/>
        </w:rPr>
        <w:t>Изготвил:</w:t>
      </w:r>
      <w:r w:rsidR="00042F8C" w:rsidRPr="00BE1162">
        <w:rPr>
          <w:rFonts w:ascii="Times New Roman" w:hAnsi="Times New Roman" w:cs="Times New Roman"/>
          <w:sz w:val="28"/>
          <w:szCs w:val="28"/>
        </w:rPr>
        <w:tab/>
      </w:r>
    </w:p>
    <w:p w14:paraId="4C15924E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 xml:space="preserve">Запознаване с особеностите на цифровата комутационна система </w:t>
      </w:r>
      <w:proofErr w:type="spellStart"/>
      <w:r w:rsidRPr="00BE1162">
        <w:rPr>
          <w:rFonts w:ascii="Times New Roman" w:hAnsi="Times New Roman" w:cs="Times New Roman"/>
          <w:sz w:val="28"/>
          <w:szCs w:val="28"/>
        </w:rPr>
        <w:t>HiPath</w:t>
      </w:r>
      <w:proofErr w:type="spellEnd"/>
      <w:r w:rsidRPr="00BE1162">
        <w:rPr>
          <w:rFonts w:ascii="Times New Roman" w:hAnsi="Times New Roman" w:cs="Times New Roman"/>
          <w:sz w:val="28"/>
          <w:szCs w:val="28"/>
        </w:rPr>
        <w:t xml:space="preserve"> 2030</w:t>
      </w:r>
    </w:p>
    <w:p w14:paraId="729AA601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 xml:space="preserve">Запознаване с функционирането на цифровата комутационна система </w:t>
      </w:r>
      <w:proofErr w:type="spellStart"/>
      <w:r w:rsidRPr="00BE1162">
        <w:rPr>
          <w:rFonts w:ascii="Times New Roman" w:hAnsi="Times New Roman" w:cs="Times New Roman"/>
          <w:sz w:val="28"/>
          <w:szCs w:val="28"/>
        </w:rPr>
        <w:t>HiPath</w:t>
      </w:r>
      <w:proofErr w:type="spellEnd"/>
      <w:r w:rsidRPr="00BE1162">
        <w:rPr>
          <w:rFonts w:ascii="Times New Roman" w:hAnsi="Times New Roman" w:cs="Times New Roman"/>
          <w:sz w:val="28"/>
          <w:szCs w:val="28"/>
        </w:rPr>
        <w:t xml:space="preserve"> 2030</w:t>
      </w:r>
    </w:p>
    <w:p w14:paraId="31DF753E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 xml:space="preserve">Запознаване с основните характеристики на цифровата комутационна система </w:t>
      </w:r>
      <w:proofErr w:type="spellStart"/>
      <w:r w:rsidRPr="00BE1162">
        <w:rPr>
          <w:rFonts w:ascii="Times New Roman" w:hAnsi="Times New Roman" w:cs="Times New Roman"/>
          <w:sz w:val="28"/>
          <w:szCs w:val="28"/>
        </w:rPr>
        <w:t>HiPath</w:t>
      </w:r>
      <w:proofErr w:type="spellEnd"/>
      <w:r w:rsidRPr="00BE1162">
        <w:rPr>
          <w:rFonts w:ascii="Times New Roman" w:hAnsi="Times New Roman" w:cs="Times New Roman"/>
          <w:sz w:val="28"/>
          <w:szCs w:val="28"/>
        </w:rPr>
        <w:t xml:space="preserve"> 2030</w:t>
      </w:r>
    </w:p>
    <w:p w14:paraId="64A18F2F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Описание на SDL диаграми</w:t>
      </w:r>
    </w:p>
    <w:p w14:paraId="24FED8BD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Символи за чертане на SDL диаграма</w:t>
      </w:r>
    </w:p>
    <w:p w14:paraId="55758D45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Описание на допълнителните видове обслужвания с помощта на SDL диаграми</w:t>
      </w:r>
    </w:p>
    <w:p w14:paraId="1CCC7992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Изграждане на връзки през цифровата комутационна система.</w:t>
      </w:r>
    </w:p>
    <w:p w14:paraId="6B60919B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Връзка „всеки с всеки”.</w:t>
      </w:r>
    </w:p>
    <w:p w14:paraId="72BED0A8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Връзка през комутационна система</w:t>
      </w:r>
    </w:p>
    <w:p w14:paraId="1D57A5DC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Комутируема мрежа с много комутационни възли</w:t>
      </w:r>
    </w:p>
    <w:p w14:paraId="4682A0E5" w14:textId="77777777" w:rsidR="00BE1162" w:rsidRP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Реализиране на различни конфигурации при основен достъп</w:t>
      </w:r>
    </w:p>
    <w:p w14:paraId="643663AB" w14:textId="77777777" w:rsidR="00BE1162" w:rsidRDefault="00BE1162" w:rsidP="00BE116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1162">
        <w:rPr>
          <w:rFonts w:ascii="Times New Roman" w:hAnsi="Times New Roman" w:cs="Times New Roman"/>
          <w:sz w:val="28"/>
          <w:szCs w:val="28"/>
        </w:rPr>
        <w:t>Особености на пакетната комутация</w:t>
      </w:r>
      <w:r w:rsidR="00042F8C" w:rsidRPr="00BE1162">
        <w:rPr>
          <w:rFonts w:ascii="Times New Roman" w:hAnsi="Times New Roman" w:cs="Times New Roman"/>
          <w:sz w:val="28"/>
          <w:szCs w:val="28"/>
        </w:rPr>
        <w:tab/>
      </w:r>
      <w:r w:rsidR="00042F8C" w:rsidRPr="00BE1162">
        <w:rPr>
          <w:rFonts w:ascii="Times New Roman" w:hAnsi="Times New Roman" w:cs="Times New Roman"/>
          <w:sz w:val="28"/>
          <w:szCs w:val="28"/>
        </w:rPr>
        <w:tab/>
      </w:r>
      <w:r w:rsidR="00042F8C" w:rsidRPr="00BE1162">
        <w:rPr>
          <w:rFonts w:ascii="Times New Roman" w:hAnsi="Times New Roman" w:cs="Times New Roman"/>
          <w:sz w:val="28"/>
          <w:szCs w:val="28"/>
        </w:rPr>
        <w:tab/>
      </w:r>
    </w:p>
    <w:p w14:paraId="629B8BA3" w14:textId="77777777" w:rsidR="00BE1162" w:rsidRDefault="00BE1162" w:rsidP="00BE116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BEA9ED1" w14:textId="77777777" w:rsidR="00BE1162" w:rsidRDefault="00BE1162" w:rsidP="00BE116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16A64C9" w14:textId="77777777" w:rsidR="00BE1162" w:rsidRDefault="00BE1162" w:rsidP="00BE116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2EFF7E4" w14:textId="77777777" w:rsidR="00BE1162" w:rsidRDefault="00BE1162" w:rsidP="00BE116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1A8ED91" w14:textId="77777777" w:rsidR="00BE1162" w:rsidRDefault="00BE1162" w:rsidP="00BE1162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71CA885" w14:textId="261A724B" w:rsidR="00042F8C" w:rsidRPr="00BE1162" w:rsidRDefault="00BE1162" w:rsidP="00BE116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Изготвил: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42F8C" w:rsidRPr="00BE1162">
        <w:rPr>
          <w:rFonts w:ascii="Times New Roman" w:hAnsi="Times New Roman" w:cs="Times New Roman"/>
          <w:sz w:val="28"/>
          <w:szCs w:val="28"/>
        </w:rPr>
        <w:tab/>
      </w:r>
      <w:r w:rsidR="00042F8C" w:rsidRPr="00BE1162">
        <w:rPr>
          <w:rFonts w:ascii="Times New Roman" w:hAnsi="Times New Roman" w:cs="Times New Roman"/>
          <w:sz w:val="28"/>
          <w:szCs w:val="28"/>
        </w:rPr>
        <w:tab/>
      </w:r>
      <w:r w:rsidR="00042F8C" w:rsidRPr="00BE1162">
        <w:rPr>
          <w:rFonts w:ascii="Times New Roman" w:hAnsi="Times New Roman" w:cs="Times New Roman"/>
          <w:sz w:val="28"/>
          <w:szCs w:val="28"/>
        </w:rPr>
        <w:tab/>
      </w:r>
      <w:r w:rsidR="00042F8C" w:rsidRPr="00BE1162">
        <w:rPr>
          <w:rFonts w:ascii="Times New Roman" w:hAnsi="Times New Roman" w:cs="Times New Roman"/>
          <w:sz w:val="28"/>
          <w:szCs w:val="28"/>
        </w:rPr>
        <w:tab/>
        <w:t>Директор:</w:t>
      </w:r>
    </w:p>
    <w:p w14:paraId="1A73CE5C" w14:textId="2104BB1C" w:rsidR="00042F8C" w:rsidRPr="00042F8C" w:rsidRDefault="00042F8C" w:rsidP="00042F8C">
      <w:pPr>
        <w:rPr>
          <w:rFonts w:ascii="Times New Roman" w:hAnsi="Times New Roman" w:cs="Times New Roman"/>
          <w:sz w:val="24"/>
          <w:szCs w:val="24"/>
        </w:rPr>
      </w:pPr>
      <w:r w:rsidRPr="00042F8C">
        <w:rPr>
          <w:rFonts w:ascii="Times New Roman" w:hAnsi="Times New Roman" w:cs="Times New Roman"/>
          <w:sz w:val="28"/>
          <w:szCs w:val="28"/>
        </w:rPr>
        <w:t xml:space="preserve">         /инж. Л. Гутов/</w:t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42F8C">
        <w:rPr>
          <w:rFonts w:ascii="Times New Roman" w:hAnsi="Times New Roman" w:cs="Times New Roman"/>
          <w:sz w:val="28"/>
          <w:szCs w:val="28"/>
        </w:rPr>
        <w:t xml:space="preserve">     /Т. Иванова</w:t>
      </w:r>
      <w:r>
        <w:rPr>
          <w:rFonts w:ascii="Times New Roman" w:hAnsi="Times New Roman" w:cs="Times New Roman"/>
          <w:sz w:val="24"/>
          <w:szCs w:val="24"/>
        </w:rPr>
        <w:t>/</w:t>
      </w:r>
    </w:p>
    <w:sectPr w:rsidR="00042F8C" w:rsidRPr="00042F8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E0A72" w14:textId="77777777" w:rsidR="00355FB9" w:rsidRDefault="00355FB9" w:rsidP="00042F8C">
      <w:pPr>
        <w:spacing w:after="0" w:line="240" w:lineRule="auto"/>
      </w:pPr>
      <w:r>
        <w:separator/>
      </w:r>
    </w:p>
  </w:endnote>
  <w:endnote w:type="continuationSeparator" w:id="0">
    <w:p w14:paraId="0C9DC61E" w14:textId="77777777" w:rsidR="00355FB9" w:rsidRDefault="00355FB9" w:rsidP="00042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9344A" w14:textId="77777777" w:rsidR="00355FB9" w:rsidRDefault="00355FB9" w:rsidP="00042F8C">
      <w:pPr>
        <w:spacing w:after="0" w:line="240" w:lineRule="auto"/>
      </w:pPr>
      <w:r>
        <w:separator/>
      </w:r>
    </w:p>
  </w:footnote>
  <w:footnote w:type="continuationSeparator" w:id="0">
    <w:p w14:paraId="01B8F4B5" w14:textId="77777777" w:rsidR="00355FB9" w:rsidRDefault="00355FB9" w:rsidP="00042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728" w:type="dxa"/>
      <w:tblBorders>
        <w:bottom w:val="doub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8748"/>
    </w:tblGrid>
    <w:tr w:rsidR="00042F8C" w:rsidRPr="009D083D" w14:paraId="549CBC92" w14:textId="77777777" w:rsidTr="00267B2B">
      <w:trPr>
        <w:trHeight w:val="366"/>
      </w:trPr>
      <w:tc>
        <w:tcPr>
          <w:tcW w:w="10728" w:type="dxa"/>
          <w:gridSpan w:val="2"/>
          <w:tcBorders>
            <w:top w:val="nil"/>
            <w:bottom w:val="nil"/>
          </w:tcBorders>
        </w:tcPr>
        <w:p w14:paraId="522AF242" w14:textId="77777777" w:rsidR="00042F8C" w:rsidRPr="009D083D" w:rsidRDefault="00042F8C" w:rsidP="00042F8C">
          <w:pPr>
            <w:spacing w:after="0"/>
            <w:ind w:left="-240" w:firstLine="60"/>
            <w:jc w:val="center"/>
            <w:rPr>
              <w:b/>
            </w:rPr>
          </w:pPr>
          <w:r w:rsidRPr="009D083D">
            <w:rPr>
              <w:b/>
            </w:rPr>
            <w:t>ПРОФЕСИОНАЛНА ГИМНАЗИЯ ПО  МЕХАНОЕЛЕКТРОТЕХНИКА “ЮРИЙ ГАГАРИН”</w:t>
          </w:r>
        </w:p>
      </w:tc>
    </w:tr>
    <w:tr w:rsidR="00042F8C" w:rsidRPr="009D083D" w14:paraId="35553294" w14:textId="77777777" w:rsidTr="00267B2B">
      <w:trPr>
        <w:trHeight w:val="1199"/>
      </w:trPr>
      <w:tc>
        <w:tcPr>
          <w:tcW w:w="1980" w:type="dxa"/>
          <w:tcBorders>
            <w:top w:val="nil"/>
            <w:bottom w:val="double" w:sz="4" w:space="0" w:color="auto"/>
            <w:right w:val="nil"/>
          </w:tcBorders>
        </w:tcPr>
        <w:p w14:paraId="1BFB0AC7" w14:textId="77777777" w:rsidR="00042F8C" w:rsidRPr="00557D0D" w:rsidRDefault="00042F8C" w:rsidP="00042F8C">
          <w:pPr>
            <w:spacing w:after="0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55564CDD" wp14:editId="6ACF9D6A">
                <wp:extent cx="819150" cy="707390"/>
                <wp:effectExtent l="0" t="0" r="0" b="0"/>
                <wp:docPr id="1" name="Picture 1" descr="kluchodurjate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артина 3" descr="kluchodurjatel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48" w:type="dxa"/>
          <w:tcBorders>
            <w:top w:val="nil"/>
            <w:left w:val="nil"/>
            <w:bottom w:val="double" w:sz="4" w:space="0" w:color="auto"/>
          </w:tcBorders>
        </w:tcPr>
        <w:p w14:paraId="08D930B0" w14:textId="77777777" w:rsidR="00042F8C" w:rsidRPr="009D083D" w:rsidRDefault="00042F8C" w:rsidP="00042F8C">
          <w:pPr>
            <w:spacing w:after="0"/>
            <w:rPr>
              <w:b/>
            </w:rPr>
          </w:pPr>
        </w:p>
        <w:p w14:paraId="0F2D92DA" w14:textId="77777777" w:rsidR="00042F8C" w:rsidRPr="009D083D" w:rsidRDefault="00042F8C" w:rsidP="00042F8C">
          <w:pPr>
            <w:spacing w:after="0"/>
            <w:rPr>
              <w:b/>
              <w:lang w:val="ru-RU"/>
            </w:rPr>
          </w:pPr>
          <w:r w:rsidRPr="009D083D">
            <w:rPr>
              <w:b/>
            </w:rPr>
            <w:t xml:space="preserve">ул. “Свобода” № 31               тел.: </w:t>
          </w:r>
          <w:r>
            <w:rPr>
              <w:b/>
            </w:rPr>
            <w:t>0882665776</w:t>
          </w:r>
        </w:p>
        <w:p w14:paraId="62677089" w14:textId="0E0951E0" w:rsidR="00042F8C" w:rsidRPr="00BA338F" w:rsidRDefault="00042F8C" w:rsidP="00042F8C">
          <w:pPr>
            <w:spacing w:after="0"/>
            <w:rPr>
              <w:b/>
              <w:lang w:val="en-US"/>
            </w:rPr>
          </w:pPr>
          <w:r w:rsidRPr="009D083D">
            <w:rPr>
              <w:b/>
            </w:rPr>
            <w:t>гр. Петрич</w:t>
          </w:r>
          <w:r w:rsidRPr="009D083D">
            <w:t xml:space="preserve">  </w:t>
          </w:r>
          <w:r w:rsidRPr="009D083D">
            <w:tab/>
            <w:t xml:space="preserve">              </w:t>
          </w:r>
          <w:r w:rsidRPr="009D083D">
            <w:rPr>
              <w:b/>
            </w:rPr>
            <w:t>e-</w:t>
          </w:r>
          <w:proofErr w:type="spellStart"/>
          <w:r w:rsidRPr="009D083D">
            <w:rPr>
              <w:b/>
            </w:rPr>
            <w:t>mail</w:t>
          </w:r>
          <w:proofErr w:type="spellEnd"/>
          <w:r w:rsidRPr="009D083D">
            <w:rPr>
              <w:b/>
            </w:rPr>
            <w:t>:</w:t>
          </w:r>
          <w:r w:rsidRPr="009D083D">
            <w:t xml:space="preserve"> </w:t>
          </w:r>
          <w:r w:rsidR="00BA338F">
            <w:rPr>
              <w:b/>
              <w:lang w:val="en-US"/>
            </w:rPr>
            <w:t>102009@edu.mon.bg</w:t>
          </w:r>
          <w:r w:rsidRPr="009D083D">
            <w:rPr>
              <w:b/>
            </w:rPr>
            <w:t xml:space="preserve">              www.</w:t>
          </w:r>
          <w:r w:rsidR="00BA338F">
            <w:rPr>
              <w:b/>
              <w:lang w:val="en-US"/>
            </w:rPr>
            <w:t>pgmet1.com</w:t>
          </w:r>
        </w:p>
      </w:tc>
    </w:tr>
  </w:tbl>
  <w:p w14:paraId="20822671" w14:textId="77777777" w:rsidR="00042F8C" w:rsidRDefault="00042F8C" w:rsidP="00042F8C">
    <w:pPr>
      <w:pStyle w:val="a3"/>
    </w:pPr>
  </w:p>
  <w:p w14:paraId="3C098C40" w14:textId="77777777" w:rsidR="00042F8C" w:rsidRDefault="00042F8C" w:rsidP="00042F8C">
    <w:pPr>
      <w:pStyle w:val="a3"/>
    </w:pPr>
  </w:p>
  <w:p w14:paraId="4F02DCAD" w14:textId="77777777" w:rsidR="00042F8C" w:rsidRDefault="00042F8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78CD"/>
    <w:multiLevelType w:val="hybridMultilevel"/>
    <w:tmpl w:val="65F85E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31048"/>
    <w:multiLevelType w:val="hybridMultilevel"/>
    <w:tmpl w:val="5114F0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5511F"/>
    <w:multiLevelType w:val="hybridMultilevel"/>
    <w:tmpl w:val="9EAA63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826D4E"/>
    <w:multiLevelType w:val="hybridMultilevel"/>
    <w:tmpl w:val="4A06417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057180">
    <w:abstractNumId w:val="1"/>
  </w:num>
  <w:num w:numId="2" w16cid:durableId="443810601">
    <w:abstractNumId w:val="0"/>
  </w:num>
  <w:num w:numId="3" w16cid:durableId="103115581">
    <w:abstractNumId w:val="2"/>
  </w:num>
  <w:num w:numId="4" w16cid:durableId="6730744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6A"/>
    <w:rsid w:val="00042F8C"/>
    <w:rsid w:val="002E3337"/>
    <w:rsid w:val="00355FB9"/>
    <w:rsid w:val="0059566A"/>
    <w:rsid w:val="005D30ED"/>
    <w:rsid w:val="007839B9"/>
    <w:rsid w:val="00854392"/>
    <w:rsid w:val="00A02BDE"/>
    <w:rsid w:val="00BA338F"/>
    <w:rsid w:val="00BE1162"/>
    <w:rsid w:val="00F7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ECF7C"/>
  <w15:chartTrackingRefBased/>
  <w15:docId w15:val="{10BA9DCF-D789-4A12-BD3B-5BDD53CC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2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042F8C"/>
  </w:style>
  <w:style w:type="paragraph" w:styleId="a5">
    <w:name w:val="footer"/>
    <w:basedOn w:val="a"/>
    <w:link w:val="a6"/>
    <w:uiPriority w:val="99"/>
    <w:unhideWhenUsed/>
    <w:rsid w:val="00042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042F8C"/>
  </w:style>
  <w:style w:type="paragraph" w:styleId="a7">
    <w:name w:val="List Paragraph"/>
    <w:basedOn w:val="a"/>
    <w:uiPriority w:val="34"/>
    <w:qFormat/>
    <w:rsid w:val="00042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Любомир Г. Гутов</dc:creator>
  <cp:keywords/>
  <dc:description/>
  <cp:lastModifiedBy>Любомир Г. Гутов</cp:lastModifiedBy>
  <cp:revision>4</cp:revision>
  <dcterms:created xsi:type="dcterms:W3CDTF">2023-10-05T09:20:00Z</dcterms:created>
  <dcterms:modified xsi:type="dcterms:W3CDTF">2023-10-13T05:35:00Z</dcterms:modified>
</cp:coreProperties>
</file>