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Spec="center" w:tblpY="541"/>
        <w:tblW w:w="10905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9177"/>
      </w:tblGrid>
      <w:tr w:rsidR="00B56AE6" w:rsidRPr="00CC3A2B" w14:paraId="128D4DAB" w14:textId="77777777" w:rsidTr="0015589A">
        <w:trPr>
          <w:trHeight w:val="366"/>
        </w:trPr>
        <w:tc>
          <w:tcPr>
            <w:tcW w:w="10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94A5" w14:textId="77777777" w:rsidR="00B56AE6" w:rsidRPr="007A2132" w:rsidRDefault="00B56AE6" w:rsidP="0015589A">
            <w:pPr>
              <w:spacing w:after="0"/>
              <w:ind w:left="-240" w:firstLine="6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ПРОФЕСИОНАЛНА ГИМНАЗИЯ ПО  МЕХАНОЕЛЕКТРОТЕХНИКА “ЮРИЙ ГАГАРИН”</w:t>
            </w:r>
          </w:p>
        </w:tc>
      </w:tr>
      <w:tr w:rsidR="00B56AE6" w:rsidRPr="00CC3A2B" w14:paraId="1AB2B0AA" w14:textId="77777777" w:rsidTr="0015589A">
        <w:tc>
          <w:tcPr>
            <w:tcW w:w="172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E956C9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noProof/>
              </w:rPr>
              <w:drawing>
                <wp:inline distT="0" distB="0" distL="0" distR="0" wp14:anchorId="2E66B95E" wp14:editId="35E20A3D">
                  <wp:extent cx="828675" cy="714375"/>
                  <wp:effectExtent l="1905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FB349A9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  <w:p w14:paraId="1C1DE723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7A2132">
              <w:rPr>
                <w:rFonts w:ascii="Times New Roman" w:hAnsi="Times New Roman"/>
                <w:b/>
                <w:lang w:val="ru-RU"/>
              </w:rPr>
              <w:t>ул. “Свобода” № 31               тел.: 0745/22070;         факс: 0745/ 22070;       тел.:0745/64613</w:t>
            </w:r>
          </w:p>
          <w:p w14:paraId="4238DE3D" w14:textId="77777777" w:rsidR="00B56AE6" w:rsidRPr="007A2132" w:rsidRDefault="00B56AE6" w:rsidP="0015589A">
            <w:pPr>
              <w:spacing w:after="0"/>
              <w:rPr>
                <w:rFonts w:ascii="Times New Roman" w:hAnsi="Times New Roman"/>
                <w:b/>
              </w:rPr>
            </w:pPr>
            <w:r w:rsidRPr="007A2132">
              <w:rPr>
                <w:rFonts w:ascii="Times New Roman" w:hAnsi="Times New Roman"/>
                <w:b/>
              </w:rPr>
              <w:t>гр.Петрич</w:t>
            </w:r>
            <w:r w:rsidRPr="007A2132">
              <w:rPr>
                <w:rFonts w:ascii="Times New Roman" w:hAnsi="Times New Roman"/>
              </w:rPr>
              <w:t xml:space="preserve">  </w:t>
            </w:r>
            <w:r w:rsidRPr="007A2132">
              <w:rPr>
                <w:rFonts w:ascii="Times New Roman" w:hAnsi="Times New Roman"/>
              </w:rPr>
              <w:tab/>
              <w:t xml:space="preserve">                         </w:t>
            </w:r>
            <w:r w:rsidRPr="007A2132">
              <w:rPr>
                <w:rFonts w:ascii="Times New Roman" w:hAnsi="Times New Roman"/>
                <w:b/>
              </w:rPr>
              <w:t>e-mail:</w:t>
            </w:r>
            <w:r w:rsidRPr="007A2132">
              <w:rPr>
                <w:rFonts w:ascii="Times New Roman" w:hAnsi="Times New Roman"/>
              </w:rPr>
              <w:t xml:space="preserve"> </w:t>
            </w:r>
            <w:r w:rsidRPr="007A2132">
              <w:rPr>
                <w:rFonts w:ascii="Times New Roman" w:hAnsi="Times New Roman"/>
                <w:b/>
              </w:rPr>
              <w:t>pgmet_petrich@mail.bg                  www.pgmet1.hit.bg</w:t>
            </w:r>
          </w:p>
        </w:tc>
      </w:tr>
    </w:tbl>
    <w:p w14:paraId="41368DFE" w14:textId="77777777" w:rsidR="00A111FC" w:rsidRDefault="00B56AE6" w:rsidP="00A111FC">
      <w:pPr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         </w:t>
      </w:r>
    </w:p>
    <w:p w14:paraId="57A73865" w14:textId="32990DDB" w:rsidR="002733FC" w:rsidRPr="00A111FC" w:rsidRDefault="002733FC" w:rsidP="00A111FC">
      <w:pPr>
        <w:spacing w:after="0" w:line="20" w:lineRule="atLeast"/>
        <w:ind w:left="4536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sz w:val="28"/>
          <w:szCs w:val="28"/>
        </w:rPr>
        <w:t>Утвърдил:………………………..</w:t>
      </w:r>
    </w:p>
    <w:p w14:paraId="452B61DE" w14:textId="1D8D9CDC" w:rsidR="002733FC" w:rsidRPr="00A111FC" w:rsidRDefault="002733FC" w:rsidP="00A111FC">
      <w:pPr>
        <w:spacing w:after="0" w:line="20" w:lineRule="atLeast"/>
        <w:ind w:left="4536"/>
        <w:rPr>
          <w:rFonts w:ascii="Times New Roman" w:hAnsi="Times New Roman"/>
          <w:sz w:val="24"/>
          <w:szCs w:val="24"/>
        </w:rPr>
      </w:pPr>
      <w:r w:rsidRPr="00A111FC">
        <w:rPr>
          <w:rFonts w:ascii="Times New Roman" w:hAnsi="Times New Roman"/>
          <w:sz w:val="24"/>
          <w:szCs w:val="24"/>
        </w:rPr>
        <w:t xml:space="preserve">                   </w:t>
      </w:r>
      <w:r w:rsidR="00A111FC">
        <w:rPr>
          <w:rFonts w:ascii="Times New Roman" w:hAnsi="Times New Roman"/>
          <w:sz w:val="24"/>
          <w:szCs w:val="24"/>
        </w:rPr>
        <w:t xml:space="preserve">        </w:t>
      </w:r>
      <w:r w:rsidRPr="00A111FC">
        <w:rPr>
          <w:rFonts w:ascii="Times New Roman" w:hAnsi="Times New Roman"/>
          <w:sz w:val="24"/>
          <w:szCs w:val="24"/>
        </w:rPr>
        <w:t xml:space="preserve"> </w:t>
      </w:r>
      <w:r w:rsidR="00B56AE6" w:rsidRPr="00A111FC">
        <w:rPr>
          <w:rFonts w:ascii="Times New Roman" w:hAnsi="Times New Roman"/>
          <w:sz w:val="24"/>
          <w:szCs w:val="24"/>
        </w:rPr>
        <w:t>/</w:t>
      </w:r>
      <w:r w:rsidR="00A111FC" w:rsidRPr="00A111FC">
        <w:rPr>
          <w:rFonts w:ascii="Times New Roman" w:hAnsi="Times New Roman"/>
          <w:sz w:val="24"/>
          <w:szCs w:val="24"/>
        </w:rPr>
        <w:t>Т</w:t>
      </w:r>
      <w:r w:rsidR="00A111FC">
        <w:rPr>
          <w:rFonts w:ascii="Times New Roman" w:hAnsi="Times New Roman"/>
          <w:sz w:val="24"/>
          <w:szCs w:val="24"/>
        </w:rPr>
        <w:t>аня</w:t>
      </w:r>
      <w:r w:rsidR="00A111FC" w:rsidRPr="00A111FC">
        <w:rPr>
          <w:rFonts w:ascii="Times New Roman" w:hAnsi="Times New Roman"/>
          <w:sz w:val="24"/>
          <w:szCs w:val="24"/>
        </w:rPr>
        <w:t xml:space="preserve"> Иванова</w:t>
      </w:r>
      <w:r w:rsidR="00B56AE6" w:rsidRPr="00A111FC">
        <w:rPr>
          <w:rFonts w:ascii="Times New Roman" w:hAnsi="Times New Roman"/>
          <w:sz w:val="24"/>
          <w:szCs w:val="24"/>
        </w:rPr>
        <w:t>/</w:t>
      </w:r>
    </w:p>
    <w:p w14:paraId="2C56600F" w14:textId="77777777" w:rsidR="002733FC" w:rsidRDefault="00B56AE6" w:rsidP="00B56AE6">
      <w:pPr>
        <w:rPr>
          <w:rFonts w:ascii="Times New Roman" w:hAnsi="Times New Roman"/>
        </w:rPr>
      </w:pP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  <w:r w:rsidRPr="007A2132">
        <w:rPr>
          <w:rFonts w:ascii="Times New Roman" w:hAnsi="Times New Roman"/>
        </w:rPr>
        <w:tab/>
      </w:r>
    </w:p>
    <w:p w14:paraId="13CEA016" w14:textId="77777777" w:rsidR="00BB4570" w:rsidRDefault="00B56AE6" w:rsidP="00E61175">
      <w:pPr>
        <w:jc w:val="center"/>
        <w:rPr>
          <w:rFonts w:ascii="Times New Roman" w:hAnsi="Times New Roman"/>
          <w:b/>
          <w:sz w:val="28"/>
          <w:szCs w:val="28"/>
        </w:rPr>
      </w:pPr>
      <w:r w:rsidRPr="00A111FC">
        <w:rPr>
          <w:rFonts w:ascii="Times New Roman" w:hAnsi="Times New Roman"/>
          <w:b/>
          <w:sz w:val="28"/>
          <w:szCs w:val="28"/>
        </w:rPr>
        <w:t xml:space="preserve">КОНСПЕКТ ПО </w:t>
      </w:r>
      <w:r w:rsidR="00BB4570">
        <w:rPr>
          <w:rFonts w:ascii="Times New Roman" w:hAnsi="Times New Roman"/>
          <w:b/>
          <w:sz w:val="28"/>
          <w:szCs w:val="28"/>
        </w:rPr>
        <w:t>АВТОТЕНЕКЕДЖИЙСТВО</w:t>
      </w:r>
      <w:r w:rsidR="00EE411A">
        <w:rPr>
          <w:rFonts w:ascii="Times New Roman" w:hAnsi="Times New Roman"/>
          <w:b/>
          <w:sz w:val="28"/>
          <w:szCs w:val="28"/>
        </w:rPr>
        <w:t xml:space="preserve"> – УЧЕБНА ПРАКТИКА</w:t>
      </w:r>
      <w:r w:rsidRPr="00A111FC">
        <w:rPr>
          <w:rFonts w:ascii="Times New Roman" w:hAnsi="Times New Roman"/>
          <w:b/>
          <w:sz w:val="28"/>
          <w:szCs w:val="28"/>
        </w:rPr>
        <w:t xml:space="preserve"> </w:t>
      </w:r>
    </w:p>
    <w:p w14:paraId="08AFF432" w14:textId="6F5B1201" w:rsidR="00B56AE6" w:rsidRPr="00A111FC" w:rsidRDefault="00B56AE6" w:rsidP="00E61175">
      <w:pPr>
        <w:jc w:val="center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b/>
          <w:sz w:val="28"/>
          <w:szCs w:val="28"/>
        </w:rPr>
        <w:t xml:space="preserve">ЗА </w:t>
      </w:r>
      <w:r w:rsidRPr="00A111FC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111FC">
        <w:rPr>
          <w:rFonts w:ascii="Times New Roman" w:hAnsi="Times New Roman"/>
          <w:b/>
          <w:sz w:val="28"/>
          <w:szCs w:val="28"/>
        </w:rPr>
        <w:t xml:space="preserve">  КЛАС</w:t>
      </w:r>
    </w:p>
    <w:p w14:paraId="6137E659" w14:textId="77777777" w:rsidR="00B56AE6" w:rsidRPr="00A111FC" w:rsidRDefault="00840127" w:rsidP="00E611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sz w:val="28"/>
          <w:szCs w:val="28"/>
        </w:rPr>
        <w:t>специалност</w:t>
      </w:r>
      <w:r w:rsidR="00B56AE6" w:rsidRPr="00A111FC">
        <w:rPr>
          <w:rFonts w:ascii="Times New Roman" w:hAnsi="Times New Roman"/>
          <w:sz w:val="28"/>
          <w:szCs w:val="28"/>
        </w:rPr>
        <w:t>: „Автотранспортна техника”</w:t>
      </w:r>
    </w:p>
    <w:p w14:paraId="388CC969" w14:textId="77777777" w:rsidR="00B56AE6" w:rsidRPr="00A111FC" w:rsidRDefault="00B56AE6" w:rsidP="00E611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11FC">
        <w:rPr>
          <w:rFonts w:ascii="Times New Roman" w:hAnsi="Times New Roman"/>
          <w:sz w:val="28"/>
          <w:szCs w:val="28"/>
        </w:rPr>
        <w:t>форма на обучение: дневна/</w:t>
      </w:r>
      <w:r w:rsidR="00840127" w:rsidRPr="00A111FC">
        <w:rPr>
          <w:rFonts w:ascii="Times New Roman" w:hAnsi="Times New Roman"/>
          <w:sz w:val="28"/>
          <w:szCs w:val="28"/>
        </w:rPr>
        <w:t xml:space="preserve"> </w:t>
      </w:r>
      <w:r w:rsidRPr="00A111FC">
        <w:rPr>
          <w:rFonts w:ascii="Times New Roman" w:hAnsi="Times New Roman"/>
          <w:sz w:val="28"/>
          <w:szCs w:val="28"/>
        </w:rPr>
        <w:t>самостоятелна</w:t>
      </w:r>
    </w:p>
    <w:p w14:paraId="0C179C43" w14:textId="77777777" w:rsidR="00B56AE6" w:rsidRPr="00A111FC" w:rsidRDefault="00B56AE6" w:rsidP="00B56AE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33A789" w14:textId="6C968B5F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Работа с измерителни инструменти – избор на инструмента, правила за отчитане и опазване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8FBF1F8" w14:textId="2F2A6125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Идентификация на основните механизми, системи, възли и агрегати.         Обезопасяване и проверка състоянието на автомобила. Правила за осигуряване на здравословни и безопасни условия на възпитание, обучение и труд.</w:t>
      </w:r>
    </w:p>
    <w:p w14:paraId="43E49104" w14:textId="5996C0E3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Подготовка на автомобила за автотенекеджийски операции.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Демонтажни операции. Обезопасяване на горивната система.</w:t>
      </w:r>
    </w:p>
    <w:p w14:paraId="2C83D86B" w14:textId="507D443D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Монтаж на детайли, възли и агрегати след автотенекеджийските операции.               </w:t>
      </w:r>
    </w:p>
    <w:p w14:paraId="2C23F859" w14:textId="7F5F2887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Изправяне на вдлъбнатини по автомобила на  достъпни  места. Осигуряване на здравословни и безопасни условия на труд.</w:t>
      </w:r>
    </w:p>
    <w:p w14:paraId="13186829" w14:textId="5006ECD4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Изправяне на вдлъбнатини по автомобила на трудно достъпни  места.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Осигуряване на здравословни и безопасни условия на труд.</w:t>
      </w:r>
    </w:p>
    <w:p w14:paraId="5BDD812D" w14:textId="3ABF9B23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Демонтаж на елементи  от автомобила чрез разглобяеми съединения /калник/. Изправяне на вдлъбнатини.</w:t>
      </w:r>
    </w:p>
    <w:p w14:paraId="45649C05" w14:textId="731ABC0A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Подготовка на елемента за боядисване.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Китване и заглаждане.</w:t>
      </w:r>
    </w:p>
    <w:p w14:paraId="192B2466" w14:textId="17108865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Демонтаж на предна врата /капак/ на автомобил. Изправяне на вдлъбнатини.</w:t>
      </w:r>
    </w:p>
    <w:p w14:paraId="1529B771" w14:textId="4AD8CE01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Подготовка на елемента /врата/ за боядисване.</w:t>
      </w:r>
      <w:r w:rsidR="00F118CE"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Китване и заглаждане</w:t>
      </w:r>
      <w:r w:rsidR="00F118CE" w:rsidRPr="004948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FA40081" w14:textId="6E0A19EC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Демонтаж на странична врата  на автомобил. Изправяне на вдлъбнатини по вратата и на други места на купето.</w:t>
      </w:r>
    </w:p>
    <w:p w14:paraId="5A98683B" w14:textId="149157E4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Подготовка на мястото за боядисване –</w:t>
      </w:r>
      <w:r w:rsidR="00F118CE"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китване и заглаждане.</w:t>
      </w:r>
    </w:p>
    <w:p w14:paraId="6C5A627F" w14:textId="52A3CFD0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Демонтаж на елементи от каросерията  сглобени чрез заваряване.              Разпробиване в мястото на точковото заваряване.</w:t>
      </w:r>
    </w:p>
    <w:p w14:paraId="55E1AF57" w14:textId="77777777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Демонтаж на елементи от каросерията  сглобени чрез заваряване.</w:t>
      </w:r>
    </w:p>
    <w:p w14:paraId="4E1092C4" w14:textId="108FB4E0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Изсичане със секач.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Работа с флекс.</w:t>
      </w:r>
    </w:p>
    <w:p w14:paraId="0FAD088D" w14:textId="4CC4B81D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Демонтаж на елементи от каросерията сглобени чрез заваряване. Подбор на необходимата инструментална екипировка.</w:t>
      </w:r>
    </w:p>
    <w:p w14:paraId="2CA01EEF" w14:textId="3370848B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Монтаж на</w:t>
      </w:r>
      <w:r w:rsid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елементите на автомобила.</w:t>
      </w:r>
    </w:p>
    <w:p w14:paraId="55414EB3" w14:textId="2938988B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Почистване на заваръчния шев.</w:t>
      </w:r>
    </w:p>
    <w:p w14:paraId="34F330B6" w14:textId="0BFF5540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Подготовка на мястото и елемента за частично боядисване.</w:t>
      </w:r>
      <w:r w:rsidR="004853E6"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Китване и заглаждане.</w:t>
      </w:r>
    </w:p>
    <w:p w14:paraId="56C8C954" w14:textId="4FB13A03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Възстановяване на автомобил след ПТП чрез замяна на възли и детайли.           </w:t>
      </w:r>
    </w:p>
    <w:p w14:paraId="6FE071E8" w14:textId="3FBE5926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Обезопасяване и проверка състоянието на автомобила.</w:t>
      </w:r>
    </w:p>
    <w:p w14:paraId="4789350D" w14:textId="4A5A80BE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Възстановяване на автомобил след ПТП чрез замяна на възли и детайли. Проверка на диагоналите на автомобила. Работа със стенд за опъване на автомобила.</w:t>
      </w:r>
    </w:p>
    <w:p w14:paraId="0F3FD069" w14:textId="33010F99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Възстановяване на автомобил след ПТП чрез замяна на възли и детайли. Демонтаж на елемента  от автомобила сглобени чрез ра</w:t>
      </w:r>
      <w:r w:rsidR="004948E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глобяеми и неразглобяеми съединения.           </w:t>
      </w:r>
    </w:p>
    <w:p w14:paraId="1153A2A6" w14:textId="3B00DB9C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Възстановяване на автомобил след ПТП чрез замяна на възли и детайли. Монтаж на детайли и възли чрез</w:t>
      </w:r>
      <w:r w:rsid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разглобяеми и неразглобяеми съединения.           </w:t>
      </w:r>
    </w:p>
    <w:p w14:paraId="42660926" w14:textId="73F33364" w:rsidR="005C38D5" w:rsidRPr="004948EF" w:rsidRDefault="005C38D5" w:rsidP="004948EF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Въ</w:t>
      </w:r>
      <w:r w:rsidR="00F367D8" w:rsidRPr="004948EF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>становяване на автомобил след ПТП чрез замяна на възли и детайли. Контрол на монтираните елементи и зачистване /шла</w:t>
      </w:r>
      <w:r w:rsidR="00F367D8" w:rsidRPr="004948E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4948EF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фане/ и подготовка за боядисване.        </w:t>
      </w:r>
    </w:p>
    <w:p w14:paraId="4D782901" w14:textId="2ED76242" w:rsidR="000F40F4" w:rsidRPr="009A584A" w:rsidRDefault="000F40F4" w:rsidP="006513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84A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55D727AC" w14:textId="77777777" w:rsidR="002733FC" w:rsidRPr="00A111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A19C6E7" w14:textId="77777777" w:rsidR="00E61175" w:rsidRPr="00A111FC" w:rsidRDefault="00E61175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9F06875" w14:textId="77777777" w:rsidR="00E61175" w:rsidRPr="00A111FC" w:rsidRDefault="00E61175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6E4107E" w14:textId="77777777" w:rsidR="00E61175" w:rsidRPr="00A111FC" w:rsidRDefault="00E61175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6599042" w14:textId="57800C4D" w:rsidR="002733FC" w:rsidRPr="00A111FC" w:rsidRDefault="00A111FC" w:rsidP="009B35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733FC" w:rsidRPr="00A111FC">
        <w:rPr>
          <w:rFonts w:ascii="Times New Roman" w:hAnsi="Times New Roman" w:cs="Times New Roman"/>
          <w:sz w:val="28"/>
          <w:szCs w:val="28"/>
        </w:rPr>
        <w:t>Подготвил:………………………..</w:t>
      </w:r>
    </w:p>
    <w:p w14:paraId="45000FB0" w14:textId="3AA7CA27" w:rsidR="002733FC" w:rsidRPr="00A111FC" w:rsidRDefault="002733FC" w:rsidP="009B351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11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1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111FC">
        <w:rPr>
          <w:rFonts w:ascii="Times New Roman" w:hAnsi="Times New Roman" w:cs="Times New Roman"/>
          <w:sz w:val="28"/>
          <w:szCs w:val="28"/>
        </w:rPr>
        <w:t xml:space="preserve"> </w:t>
      </w:r>
      <w:r w:rsidRPr="00A111FC">
        <w:rPr>
          <w:rFonts w:ascii="Times New Roman" w:hAnsi="Times New Roman" w:cs="Times New Roman"/>
          <w:sz w:val="24"/>
          <w:szCs w:val="24"/>
        </w:rPr>
        <w:t>/инж. Г. Анастасов/</w:t>
      </w:r>
    </w:p>
    <w:sectPr w:rsidR="002733FC" w:rsidRPr="00A111FC" w:rsidSect="009B351A">
      <w:footerReference w:type="default" r:id="rId8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B1A1" w14:textId="77777777" w:rsidR="002733FC" w:rsidRDefault="002733FC" w:rsidP="002733FC">
      <w:pPr>
        <w:spacing w:after="0" w:line="240" w:lineRule="auto"/>
      </w:pPr>
      <w:r>
        <w:separator/>
      </w:r>
    </w:p>
  </w:endnote>
  <w:endnote w:type="continuationSeparator" w:id="0">
    <w:p w14:paraId="658B239C" w14:textId="77777777" w:rsidR="002733FC" w:rsidRDefault="002733FC" w:rsidP="0027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841635"/>
      <w:docPartObj>
        <w:docPartGallery w:val="Page Numbers (Bottom of Page)"/>
        <w:docPartUnique/>
      </w:docPartObj>
    </w:sdtPr>
    <w:sdtEndPr/>
    <w:sdtContent>
      <w:p w14:paraId="6B9B767D" w14:textId="77777777" w:rsidR="002733FC" w:rsidRDefault="002733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75">
          <w:rPr>
            <w:noProof/>
          </w:rPr>
          <w:t>1</w:t>
        </w:r>
        <w:r>
          <w:fldChar w:fldCharType="end"/>
        </w:r>
      </w:p>
    </w:sdtContent>
  </w:sdt>
  <w:p w14:paraId="461D7E6A" w14:textId="77777777" w:rsidR="002733FC" w:rsidRDefault="002733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9DC0" w14:textId="77777777" w:rsidR="002733FC" w:rsidRDefault="002733FC" w:rsidP="002733FC">
      <w:pPr>
        <w:spacing w:after="0" w:line="240" w:lineRule="auto"/>
      </w:pPr>
      <w:r>
        <w:separator/>
      </w:r>
    </w:p>
  </w:footnote>
  <w:footnote w:type="continuationSeparator" w:id="0">
    <w:p w14:paraId="4F98C427" w14:textId="77777777" w:rsidR="002733FC" w:rsidRDefault="002733FC" w:rsidP="0027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65B3"/>
    <w:multiLevelType w:val="hybridMultilevel"/>
    <w:tmpl w:val="BFD28F78"/>
    <w:lvl w:ilvl="0" w:tplc="10CE0F3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FB62E72"/>
    <w:multiLevelType w:val="hybridMultilevel"/>
    <w:tmpl w:val="2C02C3F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53037916">
    <w:abstractNumId w:val="1"/>
  </w:num>
  <w:num w:numId="2" w16cid:durableId="512689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AE6"/>
    <w:rsid w:val="000F40F4"/>
    <w:rsid w:val="002733FC"/>
    <w:rsid w:val="003E0F2B"/>
    <w:rsid w:val="003F02F7"/>
    <w:rsid w:val="00447300"/>
    <w:rsid w:val="004853E6"/>
    <w:rsid w:val="004948EF"/>
    <w:rsid w:val="005C38D5"/>
    <w:rsid w:val="006513FB"/>
    <w:rsid w:val="00740696"/>
    <w:rsid w:val="008023CF"/>
    <w:rsid w:val="00840127"/>
    <w:rsid w:val="009544D2"/>
    <w:rsid w:val="009A584A"/>
    <w:rsid w:val="009B351A"/>
    <w:rsid w:val="00A111FC"/>
    <w:rsid w:val="00A54272"/>
    <w:rsid w:val="00B56AE6"/>
    <w:rsid w:val="00BB4570"/>
    <w:rsid w:val="00E61175"/>
    <w:rsid w:val="00EE411A"/>
    <w:rsid w:val="00F118CE"/>
    <w:rsid w:val="00F3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3FAC"/>
  <w15:docId w15:val="{3CAA8B86-4483-4C3C-BAF0-5140C8E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A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B56A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56A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733FC"/>
  </w:style>
  <w:style w:type="paragraph" w:styleId="a8">
    <w:name w:val="footer"/>
    <w:basedOn w:val="a"/>
    <w:link w:val="a9"/>
    <w:uiPriority w:val="99"/>
    <w:unhideWhenUsed/>
    <w:rsid w:val="0027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733FC"/>
  </w:style>
  <w:style w:type="paragraph" w:styleId="aa">
    <w:name w:val="List Paragraph"/>
    <w:basedOn w:val="a"/>
    <w:uiPriority w:val="34"/>
    <w:qFormat/>
    <w:rsid w:val="00E61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xUser</dc:creator>
  <cp:keywords/>
  <dc:description/>
  <cp:lastModifiedBy>Йорданка Г. Конева</cp:lastModifiedBy>
  <cp:revision>19</cp:revision>
  <dcterms:created xsi:type="dcterms:W3CDTF">2020-01-09T12:44:00Z</dcterms:created>
  <dcterms:modified xsi:type="dcterms:W3CDTF">2022-09-05T09:05:00Z</dcterms:modified>
</cp:coreProperties>
</file>